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6956" w14:textId="04624032" w:rsidR="00F80D64" w:rsidRDefault="00F80D64" w:rsidP="00F80D64">
      <w:pPr>
        <w:pStyle w:val="Heading2"/>
        <w:spacing w:before="0" w:after="120" w:line="276" w:lineRule="auto"/>
        <w:rPr>
          <w:b w:val="0"/>
        </w:rPr>
      </w:pPr>
      <w:r>
        <w:rPr>
          <w:color w:val="00A09A"/>
          <w:sz w:val="36"/>
          <w:szCs w:val="36"/>
        </w:rPr>
        <w:t xml:space="preserve">Episode 175: </w:t>
      </w:r>
      <w:r w:rsidRPr="003373A4">
        <w:rPr>
          <w:sz w:val="36"/>
          <w:szCs w:val="36"/>
        </w:rPr>
        <w:t xml:space="preserve">How to Influence </w:t>
      </w:r>
      <w:r>
        <w:rPr>
          <w:sz w:val="36"/>
          <w:szCs w:val="36"/>
        </w:rPr>
        <w:t>W</w:t>
      </w:r>
      <w:r w:rsidRPr="003373A4">
        <w:rPr>
          <w:sz w:val="36"/>
          <w:szCs w:val="36"/>
        </w:rPr>
        <w:t xml:space="preserve">ithout </w:t>
      </w:r>
      <w:r>
        <w:rPr>
          <w:sz w:val="36"/>
          <w:szCs w:val="36"/>
        </w:rPr>
        <w:t>G</w:t>
      </w:r>
      <w:r w:rsidRPr="003373A4">
        <w:rPr>
          <w:sz w:val="36"/>
          <w:szCs w:val="36"/>
        </w:rPr>
        <w:t xml:space="preserve">etting </w:t>
      </w:r>
      <w:r>
        <w:rPr>
          <w:sz w:val="36"/>
          <w:szCs w:val="36"/>
        </w:rPr>
        <w:t>F</w:t>
      </w:r>
      <w:r w:rsidRPr="003373A4">
        <w:rPr>
          <w:sz w:val="36"/>
          <w:szCs w:val="36"/>
        </w:rPr>
        <w:t>rustrated</w:t>
      </w:r>
    </w:p>
    <w:p w14:paraId="6DD0E021" w14:textId="77777777" w:rsidR="00F80D64" w:rsidRDefault="00F80D64" w:rsidP="00F80D64">
      <w:pPr>
        <w:spacing w:line="280" w:lineRule="auto"/>
      </w:pPr>
      <w:r>
        <w:t>We’re all born with the ability to come up with ideas and solutions that can greatly benefit us in our endeavours. However, just because they sound good to us doesn’t mean they will sound the same to others. This very fact can frustrate us to no end especially when our ideas can really help move a project along at work. Knowing how to convince others of what should be done can be truly difficult. The question is; how do we overcome this challenge?</w:t>
      </w:r>
    </w:p>
    <w:p w14:paraId="013354AB" w14:textId="77777777" w:rsidR="00F80D64" w:rsidRDefault="00F80D64" w:rsidP="00F80D64">
      <w:pPr>
        <w:spacing w:line="280" w:lineRule="auto"/>
      </w:pPr>
    </w:p>
    <w:p w14:paraId="2943CF35" w14:textId="77777777" w:rsidR="00F80D64" w:rsidRDefault="00F80D64" w:rsidP="00F80D64">
      <w:pPr>
        <w:spacing w:line="280" w:lineRule="auto"/>
      </w:pPr>
      <w:r>
        <w:t xml:space="preserve">In this You’re Not </w:t>
      </w:r>
      <w:proofErr w:type="gramStart"/>
      <w:r>
        <w:t>A</w:t>
      </w:r>
      <w:proofErr w:type="gramEnd"/>
      <w:r>
        <w:t xml:space="preserve"> Frog Quick Dip, Rachel discusses how we can influence anyone by understanding them and ourselves. Changing someone’s mind to any degree is a challenge in itself. It is important to realize that you are dealing with another person with their own thoughts and beliefs. Much like any challenge, it is important to know what you can and can’t do before you proceed. </w:t>
      </w:r>
      <w:r w:rsidRPr="00566C4F">
        <w:t xml:space="preserve"> </w:t>
      </w:r>
    </w:p>
    <w:p w14:paraId="2970E8BE" w14:textId="77777777" w:rsidR="00F80D64" w:rsidRDefault="00F80D64" w:rsidP="00F80D64">
      <w:pPr>
        <w:spacing w:line="280" w:lineRule="auto"/>
      </w:pPr>
      <w:r>
        <w:rPr>
          <w:noProof/>
        </w:rPr>
        <mc:AlternateContent>
          <mc:Choice Requires="wpg">
            <w:drawing>
              <wp:anchor distT="0" distB="0" distL="114300" distR="114300" simplePos="0" relativeHeight="251708416" behindDoc="0" locked="0" layoutInCell="1" hidden="0" allowOverlap="1" wp14:anchorId="239B8C52" wp14:editId="2162F178">
                <wp:simplePos x="0" y="0"/>
                <wp:positionH relativeFrom="column">
                  <wp:posOffset>7620</wp:posOffset>
                </wp:positionH>
                <wp:positionV relativeFrom="paragraph">
                  <wp:posOffset>88265</wp:posOffset>
                </wp:positionV>
                <wp:extent cx="11925300" cy="4114800"/>
                <wp:effectExtent l="0" t="0" r="0" b="0"/>
                <wp:wrapNone/>
                <wp:docPr id="49" name="Group 49"/>
                <wp:cNvGraphicFramePr/>
                <a:graphic xmlns:a="http://schemas.openxmlformats.org/drawingml/2006/main">
                  <a:graphicData uri="http://schemas.microsoft.com/office/word/2010/wordprocessingGroup">
                    <wpg:wgp>
                      <wpg:cNvGrpSpPr/>
                      <wpg:grpSpPr>
                        <a:xfrm>
                          <a:off x="0" y="0"/>
                          <a:ext cx="11925300" cy="4114800"/>
                          <a:chOff x="2486595" y="2301950"/>
                          <a:chExt cx="12321772" cy="2240772"/>
                        </a:xfrm>
                      </wpg:grpSpPr>
                      <wpg:grpSp>
                        <wpg:cNvPr id="1" name="Group 1"/>
                        <wpg:cNvGrpSpPr/>
                        <wpg:grpSpPr>
                          <a:xfrm>
                            <a:off x="2486595" y="2540074"/>
                            <a:ext cx="5718810" cy="2002648"/>
                            <a:chOff x="0" y="0"/>
                            <a:chExt cx="5718810" cy="2002648"/>
                          </a:xfrm>
                        </wpg:grpSpPr>
                        <wps:wsp>
                          <wps:cNvPr id="2" name="Rectangle 2"/>
                          <wps:cNvSpPr/>
                          <wps:spPr>
                            <a:xfrm>
                              <a:off x="0" y="0"/>
                              <a:ext cx="5718800" cy="1911358"/>
                            </a:xfrm>
                            <a:prstGeom prst="rect">
                              <a:avLst/>
                            </a:prstGeom>
                            <a:noFill/>
                            <a:ln>
                              <a:noFill/>
                            </a:ln>
                          </wps:spPr>
                          <wps:txbx>
                            <w:txbxContent>
                              <w:p w14:paraId="0F12F8EA" w14:textId="77777777" w:rsidR="00F80D64" w:rsidRDefault="00F80D64" w:rsidP="00F80D64">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5718810" cy="2002648"/>
                            </a:xfrm>
                            <a:prstGeom prst="rect">
                              <a:avLst/>
                            </a:prstGeom>
                            <a:solidFill>
                              <a:srgbClr val="0E9C90">
                                <a:alpha val="9803"/>
                              </a:srgbClr>
                            </a:solidFill>
                            <a:ln>
                              <a:noFill/>
                            </a:ln>
                          </wps:spPr>
                          <wps:txbx>
                            <w:txbxContent>
                              <w:p w14:paraId="65E3EC12" w14:textId="77777777" w:rsidR="00F80D64" w:rsidRDefault="00F80D64" w:rsidP="00F80D64">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8" y="146304"/>
                              <a:ext cx="5494713" cy="274011"/>
                            </a:xfrm>
                            <a:prstGeom prst="rect">
                              <a:avLst/>
                            </a:prstGeom>
                            <a:noFill/>
                            <a:ln>
                              <a:noFill/>
                            </a:ln>
                          </wps:spPr>
                          <wps:txbx>
                            <w:txbxContent>
                              <w:p w14:paraId="73E44ED2" w14:textId="77777777" w:rsidR="00F80D64" w:rsidRDefault="00F80D64" w:rsidP="00F80D64">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09729" y="410563"/>
                              <a:ext cx="5473439" cy="1493533"/>
                            </a:xfrm>
                            <a:prstGeom prst="rect">
                              <a:avLst/>
                            </a:prstGeom>
                            <a:noFill/>
                            <a:ln>
                              <a:noFill/>
                            </a:ln>
                          </wps:spPr>
                          <wps:txbx>
                            <w:txbxContent>
                              <w:p w14:paraId="18B0B7CA" w14:textId="77777777" w:rsidR="00F80D64" w:rsidRDefault="00F80D64" w:rsidP="00F80D64">
                                <w:pPr>
                                  <w:spacing w:after="240" w:line="240" w:lineRule="auto"/>
                                  <w:textDirection w:val="btLr"/>
                                </w:pPr>
                                <w:hyperlink r:id="rId8" w:history="1">
                                  <w:r w:rsidRPr="00207358">
                                    <w:rPr>
                                      <w:rStyle w:val="Hyperlink"/>
                                      <w:color w:val="009999"/>
                                    </w:rPr>
                                    <w:t>The Five Dysfunctions of a Team: A Leadership Fable</w:t>
                                  </w:r>
                                </w:hyperlink>
                                <w:r>
                                  <w:t xml:space="preserve"> by</w:t>
                                </w:r>
                                <w:r w:rsidRPr="003373A4">
                                  <w:t xml:space="preserve"> Patrick Lencioni</w:t>
                                </w:r>
                              </w:p>
                              <w:p w14:paraId="4E8790A1" w14:textId="77777777" w:rsidR="00F80D64" w:rsidRPr="004D321B" w:rsidRDefault="00F80D64" w:rsidP="00F80D64">
                                <w:pPr>
                                  <w:spacing w:after="240" w:line="240" w:lineRule="auto"/>
                                  <w:textDirection w:val="btLr"/>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41C45EEF" w14:textId="77777777" w:rsidR="00F80D64" w:rsidRPr="00207358" w:rsidRDefault="00F80D64" w:rsidP="00F80D64">
                                <w:pPr>
                                  <w:pStyle w:val="ListParagraph"/>
                                  <w:numPr>
                                    <w:ilvl w:val="0"/>
                                    <w:numId w:val="3"/>
                                  </w:numPr>
                                  <w:spacing w:after="240" w:line="240" w:lineRule="auto"/>
                                  <w:textDirection w:val="btLr"/>
                                  <w:rPr>
                                    <w:color w:val="009999"/>
                                  </w:rPr>
                                </w:pPr>
                                <w:hyperlink r:id="rId9" w:history="1">
                                  <w:r w:rsidRPr="00207358">
                                    <w:rPr>
                                      <w:rStyle w:val="Hyperlink"/>
                                      <w:color w:val="009999"/>
                                    </w:rPr>
                                    <w:t>Episode 23: How to do conflict well with Jane Gunn</w:t>
                                  </w:r>
                                </w:hyperlink>
                              </w:p>
                              <w:p w14:paraId="257AC6A0" w14:textId="77777777" w:rsidR="00F80D64" w:rsidRDefault="00F80D64" w:rsidP="00F80D64">
                                <w:pPr>
                                  <w:pStyle w:val="ListParagraph"/>
                                  <w:spacing w:after="240" w:line="240" w:lineRule="auto"/>
                                  <w:textDirection w:val="btLr"/>
                                  <w:rPr>
                                    <w:color w:val="595959"/>
                                  </w:rPr>
                                </w:pPr>
                              </w:p>
                              <w:p w14:paraId="7222ACC2" w14:textId="77777777" w:rsidR="00F80D64" w:rsidRPr="00207358" w:rsidRDefault="00F80D64" w:rsidP="00F80D64">
                                <w:pPr>
                                  <w:pStyle w:val="ListParagraph"/>
                                  <w:numPr>
                                    <w:ilvl w:val="0"/>
                                    <w:numId w:val="3"/>
                                  </w:numPr>
                                  <w:spacing w:after="240" w:line="240" w:lineRule="auto"/>
                                  <w:textDirection w:val="btLr"/>
                                  <w:rPr>
                                    <w:rStyle w:val="Hyperlink"/>
                                    <w:color w:val="009999"/>
                                    <w:u w:val="none"/>
                                  </w:rPr>
                                </w:pPr>
                                <w:hyperlink r:id="rId10" w:history="1">
                                  <w:r w:rsidRPr="00207358">
                                    <w:rPr>
                                      <w:rStyle w:val="Hyperlink"/>
                                      <w:color w:val="009999"/>
                                    </w:rPr>
                                    <w:t>Episode 122: How to be Happy at Work with Sarah Metcalfe</w:t>
                                  </w:r>
                                </w:hyperlink>
                              </w:p>
                              <w:p w14:paraId="374A7701" w14:textId="77777777" w:rsidR="00F80D64" w:rsidRDefault="00F80D64" w:rsidP="00F80D64">
                                <w:pPr>
                                  <w:pStyle w:val="ListParagraph"/>
                                </w:pPr>
                              </w:p>
                              <w:p w14:paraId="3EC423D3" w14:textId="77777777" w:rsidR="00F80D64" w:rsidRPr="00207358" w:rsidRDefault="00F80D64" w:rsidP="00F80D64">
                                <w:pPr>
                                  <w:spacing w:after="240" w:line="240" w:lineRule="auto"/>
                                  <w:textDirection w:val="btLr"/>
                                  <w:rPr>
                                    <w:lang w:val="en-US"/>
                                  </w:rPr>
                                </w:pPr>
                                <w:r w:rsidRPr="00207358">
                                  <w:rPr>
                                    <w:lang w:val="en-US"/>
                                  </w:rPr>
                                  <w:t xml:space="preserve">Download our </w:t>
                                </w:r>
                                <w:hyperlink r:id="rId11" w:history="1">
                                  <w:r w:rsidRPr="00207358">
                                    <w:rPr>
                                      <w:rStyle w:val="Hyperlink"/>
                                      <w:color w:val="009999"/>
                                      <w:lang w:val="en-US"/>
                                    </w:rPr>
                                    <w:t>Zone of Power</w:t>
                                  </w:r>
                                </w:hyperlink>
                                <w:r w:rsidRPr="00207358">
                                  <w:rPr>
                                    <w:lang w:val="en-US"/>
                                  </w:rPr>
                                  <w:t xml:space="preserve"> bitesize video and toolkit </w:t>
                                </w:r>
                              </w:p>
                              <w:p w14:paraId="059F33EB" w14:textId="77777777" w:rsidR="00F80D64" w:rsidRPr="00BB38D7" w:rsidRDefault="00F80D64" w:rsidP="00F80D64">
                                <w:pPr>
                                  <w:spacing w:after="240" w:line="240" w:lineRule="auto"/>
                                  <w:textDirection w:val="btLr"/>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7975ED1" w14:textId="77777777" w:rsidR="00F80D64" w:rsidRPr="00BB38D7" w:rsidRDefault="00F80D64" w:rsidP="00F80D64">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151D445B" w14:textId="77777777" w:rsidR="00F80D64" w:rsidRDefault="00F80D64" w:rsidP="00F80D64">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1ED41507" w14:textId="77777777" w:rsidR="00F80D64" w:rsidRDefault="00F80D64" w:rsidP="00F80D64">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9B8C52" id="Group 49" o:spid="_x0000_s1026" style="position:absolute;margin-left:.6pt;margin-top:6.95pt;width:939pt;height:324pt;z-index:251708416;mso-width-relative:margin;mso-height-relative:margin" coordorigin="24865,23019" coordsize="123217,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">
                <v:group id="Group 1" o:spid="_x0000_s1027" style="position:absolute;left:24865;top:25400;width:57189;height:20027" coordsize="57188,20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19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12F8EA" w14:textId="77777777" w:rsidR="00F80D64" w:rsidRDefault="00F80D64" w:rsidP="00F80D64">
                          <w:pPr>
                            <w:spacing w:line="240" w:lineRule="auto"/>
                            <w:textDirection w:val="btLr"/>
                          </w:pPr>
                        </w:p>
                      </w:txbxContent>
                    </v:textbox>
                  </v:rect>
                  <v:rect id="Rectangle 3" o:spid="_x0000_s1029" style="position:absolute;width:57188;height:20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65E3EC12" w14:textId="77777777" w:rsidR="00F80D64" w:rsidRDefault="00F80D64" w:rsidP="00F80D64">
                          <w:pPr>
                            <w:spacing w:line="240" w:lineRule="auto"/>
                            <w:textDirection w:val="btLr"/>
                          </w:pPr>
                        </w:p>
                      </w:txbxContent>
                    </v:textbox>
                  </v:rect>
                  <v:rect id="Rectangle 4"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3E44ED2" w14:textId="77777777" w:rsidR="00F80D64" w:rsidRDefault="00F80D64" w:rsidP="00F80D64">
                          <w:pPr>
                            <w:spacing w:before="40"/>
                            <w:textDirection w:val="btLr"/>
                          </w:pPr>
                          <w:r>
                            <w:rPr>
                              <w:b/>
                              <w:color w:val="595959"/>
                              <w:sz w:val="26"/>
                            </w:rPr>
                            <w:t>Podcast links</w:t>
                          </w:r>
                        </w:p>
                      </w:txbxContent>
                    </v:textbox>
                  </v:rect>
                  <v:rect id="Rectangle 5" o:spid="_x0000_s1031" style="position:absolute;left:1097;top:4105;width:54734;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8B0B7CA" w14:textId="77777777" w:rsidR="00F80D64" w:rsidRDefault="00F80D64" w:rsidP="00F80D64">
                          <w:pPr>
                            <w:spacing w:after="240" w:line="240" w:lineRule="auto"/>
                            <w:textDirection w:val="btLr"/>
                          </w:pPr>
                          <w:hyperlink r:id="rId12" w:history="1">
                            <w:r w:rsidRPr="00207358">
                              <w:rPr>
                                <w:rStyle w:val="Hyperlink"/>
                                <w:color w:val="009999"/>
                              </w:rPr>
                              <w:t>The Five Dysfunctions of a Team: A Leadership Fable</w:t>
                            </w:r>
                          </w:hyperlink>
                          <w:r>
                            <w:t xml:space="preserve"> by</w:t>
                          </w:r>
                          <w:r w:rsidRPr="003373A4">
                            <w:t xml:space="preserve"> Patrick Lencioni</w:t>
                          </w:r>
                        </w:p>
                        <w:p w14:paraId="4E8790A1" w14:textId="77777777" w:rsidR="00F80D64" w:rsidRPr="004D321B" w:rsidRDefault="00F80D64" w:rsidP="00F80D64">
                          <w:pPr>
                            <w:spacing w:after="240" w:line="240" w:lineRule="auto"/>
                            <w:textDirection w:val="btLr"/>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41C45EEF" w14:textId="77777777" w:rsidR="00F80D64" w:rsidRPr="00207358" w:rsidRDefault="00F80D64" w:rsidP="00F80D64">
                          <w:pPr>
                            <w:pStyle w:val="ListParagraph"/>
                            <w:numPr>
                              <w:ilvl w:val="0"/>
                              <w:numId w:val="3"/>
                            </w:numPr>
                            <w:spacing w:after="240" w:line="240" w:lineRule="auto"/>
                            <w:textDirection w:val="btLr"/>
                            <w:rPr>
                              <w:color w:val="009999"/>
                            </w:rPr>
                          </w:pPr>
                          <w:hyperlink r:id="rId13" w:history="1">
                            <w:r w:rsidRPr="00207358">
                              <w:rPr>
                                <w:rStyle w:val="Hyperlink"/>
                                <w:color w:val="009999"/>
                              </w:rPr>
                              <w:t>Episode 23: How to do conflict well with Jane Gunn</w:t>
                            </w:r>
                          </w:hyperlink>
                        </w:p>
                        <w:p w14:paraId="257AC6A0" w14:textId="77777777" w:rsidR="00F80D64" w:rsidRDefault="00F80D64" w:rsidP="00F80D64">
                          <w:pPr>
                            <w:pStyle w:val="ListParagraph"/>
                            <w:spacing w:after="240" w:line="240" w:lineRule="auto"/>
                            <w:textDirection w:val="btLr"/>
                            <w:rPr>
                              <w:color w:val="595959"/>
                            </w:rPr>
                          </w:pPr>
                        </w:p>
                        <w:p w14:paraId="7222ACC2" w14:textId="77777777" w:rsidR="00F80D64" w:rsidRPr="00207358" w:rsidRDefault="00F80D64" w:rsidP="00F80D64">
                          <w:pPr>
                            <w:pStyle w:val="ListParagraph"/>
                            <w:numPr>
                              <w:ilvl w:val="0"/>
                              <w:numId w:val="3"/>
                            </w:numPr>
                            <w:spacing w:after="240" w:line="240" w:lineRule="auto"/>
                            <w:textDirection w:val="btLr"/>
                            <w:rPr>
                              <w:rStyle w:val="Hyperlink"/>
                              <w:color w:val="009999"/>
                              <w:u w:val="none"/>
                            </w:rPr>
                          </w:pPr>
                          <w:hyperlink r:id="rId14" w:history="1">
                            <w:r w:rsidRPr="00207358">
                              <w:rPr>
                                <w:rStyle w:val="Hyperlink"/>
                                <w:color w:val="009999"/>
                              </w:rPr>
                              <w:t>Episode 122: How to be Happy at Work with Sarah Metcalfe</w:t>
                            </w:r>
                          </w:hyperlink>
                        </w:p>
                        <w:p w14:paraId="374A7701" w14:textId="77777777" w:rsidR="00F80D64" w:rsidRDefault="00F80D64" w:rsidP="00F80D64">
                          <w:pPr>
                            <w:pStyle w:val="ListParagraph"/>
                          </w:pPr>
                        </w:p>
                        <w:p w14:paraId="3EC423D3" w14:textId="77777777" w:rsidR="00F80D64" w:rsidRPr="00207358" w:rsidRDefault="00F80D64" w:rsidP="00F80D64">
                          <w:pPr>
                            <w:spacing w:after="240" w:line="240" w:lineRule="auto"/>
                            <w:textDirection w:val="btLr"/>
                            <w:rPr>
                              <w:lang w:val="en-US"/>
                            </w:rPr>
                          </w:pPr>
                          <w:r w:rsidRPr="00207358">
                            <w:rPr>
                              <w:lang w:val="en-US"/>
                            </w:rPr>
                            <w:t xml:space="preserve">Download our </w:t>
                          </w:r>
                          <w:hyperlink r:id="rId15" w:history="1">
                            <w:r w:rsidRPr="00207358">
                              <w:rPr>
                                <w:rStyle w:val="Hyperlink"/>
                                <w:color w:val="009999"/>
                                <w:lang w:val="en-US"/>
                              </w:rPr>
                              <w:t>Zone of Power</w:t>
                            </w:r>
                          </w:hyperlink>
                          <w:r w:rsidRPr="00207358">
                            <w:rPr>
                              <w:lang w:val="en-US"/>
                            </w:rPr>
                            <w:t xml:space="preserve"> bitesize video and toolkit </w:t>
                          </w:r>
                        </w:p>
                        <w:p w14:paraId="059F33EB" w14:textId="77777777" w:rsidR="00F80D64" w:rsidRPr="00BB38D7" w:rsidRDefault="00F80D64" w:rsidP="00F80D64">
                          <w:pPr>
                            <w:spacing w:after="240" w:line="240" w:lineRule="auto"/>
                            <w:textDirection w:val="btLr"/>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7975ED1" w14:textId="77777777" w:rsidR="00F80D64" w:rsidRPr="00BB38D7" w:rsidRDefault="00F80D64" w:rsidP="00F80D64">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151D445B" w14:textId="77777777" w:rsidR="00F80D64" w:rsidRDefault="00F80D64" w:rsidP="00F80D64">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1ED41507" w14:textId="77777777" w:rsidR="00F80D64" w:rsidRDefault="00F80D64" w:rsidP="00F80D64">
                        <w:pPr>
                          <w:spacing w:line="240" w:lineRule="auto"/>
                          <w:textDirection w:val="btLr"/>
                        </w:pPr>
                      </w:p>
                    </w:txbxContent>
                  </v:textbox>
                </v:shape>
              </v:group>
            </w:pict>
          </mc:Fallback>
        </mc:AlternateContent>
      </w:r>
    </w:p>
    <w:p w14:paraId="6B9D80BF" w14:textId="77777777" w:rsidR="00F80D64" w:rsidRDefault="00F80D64" w:rsidP="00F80D64"/>
    <w:p w14:paraId="14611F08" w14:textId="77777777" w:rsidR="00F80D64" w:rsidRDefault="00F80D64" w:rsidP="00F80D64"/>
    <w:p w14:paraId="6CF02688" w14:textId="77777777" w:rsidR="00F80D64" w:rsidRDefault="00F80D64" w:rsidP="00F80D64"/>
    <w:p w14:paraId="54032B30" w14:textId="77777777" w:rsidR="00F80D64" w:rsidRDefault="00F80D64" w:rsidP="00F80D64"/>
    <w:p w14:paraId="189CACFA" w14:textId="77777777" w:rsidR="00F80D64" w:rsidRDefault="00F80D64" w:rsidP="00F80D64"/>
    <w:p w14:paraId="4DA4B2CF" w14:textId="77777777" w:rsidR="00F80D64" w:rsidRDefault="00F80D64" w:rsidP="00F80D64"/>
    <w:p w14:paraId="426C8DAF" w14:textId="77777777" w:rsidR="00F80D64" w:rsidRDefault="00F80D64" w:rsidP="00F80D64"/>
    <w:p w14:paraId="59844E49" w14:textId="77777777" w:rsidR="00F80D64" w:rsidRDefault="00F80D64" w:rsidP="00F80D64"/>
    <w:p w14:paraId="43BC2CF2" w14:textId="77777777" w:rsidR="00F80D64" w:rsidRDefault="00F80D64" w:rsidP="00F80D64"/>
    <w:p w14:paraId="2515255E" w14:textId="77777777" w:rsidR="00F80D64" w:rsidRDefault="00F80D64" w:rsidP="00F80D64"/>
    <w:p w14:paraId="37475EBE" w14:textId="77777777" w:rsidR="00F80D64" w:rsidRDefault="00F80D64" w:rsidP="00F80D64"/>
    <w:p w14:paraId="480A5F76" w14:textId="77777777" w:rsidR="00F80D64" w:rsidRDefault="00F80D64" w:rsidP="00F80D64"/>
    <w:p w14:paraId="50FD13CC" w14:textId="77777777" w:rsidR="00F80D64" w:rsidRDefault="00F80D64" w:rsidP="00F80D64"/>
    <w:p w14:paraId="17ED6276" w14:textId="77777777" w:rsidR="00F80D64" w:rsidRDefault="00F80D64" w:rsidP="00F80D64"/>
    <w:p w14:paraId="08E70B2F" w14:textId="77777777" w:rsidR="00F80D64" w:rsidRDefault="00F80D64" w:rsidP="00F80D64"/>
    <w:p w14:paraId="22A4B409" w14:textId="77777777" w:rsidR="00F80D64" w:rsidRDefault="00F80D64" w:rsidP="00F80D64"/>
    <w:p w14:paraId="74E93E46" w14:textId="77777777" w:rsidR="000C1D68" w:rsidRDefault="000C1D68" w:rsidP="00560041">
      <w:pPr>
        <w:spacing w:line="240" w:lineRule="auto"/>
      </w:pPr>
    </w:p>
    <w:p w14:paraId="30372EB9" w14:textId="77777777" w:rsidR="000C1D68" w:rsidRDefault="000C1D68" w:rsidP="00560041">
      <w:pPr>
        <w:spacing w:line="240" w:lineRule="auto"/>
      </w:pPr>
    </w:p>
    <w:p w14:paraId="67ED0E48" w14:textId="77777777" w:rsidR="000C1D68" w:rsidRDefault="000C1D68" w:rsidP="00560041">
      <w:pPr>
        <w:spacing w:line="240" w:lineRule="auto"/>
      </w:pPr>
    </w:p>
    <w:p w14:paraId="53B2BFC7" w14:textId="77777777" w:rsidR="00F80D64" w:rsidRDefault="00F80D64" w:rsidP="00F80D64">
      <w:pPr>
        <w:spacing w:line="240" w:lineRule="auto"/>
        <w:jc w:val="center"/>
        <w:rPr>
          <w:b/>
          <w:sz w:val="26"/>
          <w:szCs w:val="26"/>
        </w:rPr>
      </w:pPr>
      <w:r>
        <w:rPr>
          <w:b/>
          <w:color w:val="00A09A"/>
        </w:rPr>
        <w:lastRenderedPageBreak/>
        <w:t>Quote to remember:</w:t>
      </w:r>
    </w:p>
    <w:p w14:paraId="0B740E29" w14:textId="77777777" w:rsidR="00F80D64" w:rsidRDefault="00F80D64" w:rsidP="00F80D64">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Pr="006E2101">
        <w:rPr>
          <w:b/>
          <w:i/>
          <w:color w:val="7F7F7F"/>
          <w:sz w:val="30"/>
          <w:szCs w:val="30"/>
        </w:rPr>
        <w:t>Focusing on what is in your zone of power is powerful, is productive, and at the end of the day, makes life so much easier.</w:t>
      </w:r>
      <w:r>
        <w:rPr>
          <w:b/>
          <w:i/>
          <w:color w:val="7F7F7F"/>
          <w:sz w:val="30"/>
          <w:szCs w:val="30"/>
        </w:rPr>
        <w:t>’</w:t>
      </w:r>
    </w:p>
    <w:p w14:paraId="7E4FFEB3" w14:textId="77777777" w:rsidR="00F80D64" w:rsidRDefault="00F80D64" w:rsidP="00F80D64">
      <w:pPr>
        <w:pStyle w:val="Heading1"/>
      </w:pPr>
      <w:r>
        <w:br/>
        <w:t>What You Will Learn</w:t>
      </w:r>
    </w:p>
    <w:p w14:paraId="5DEB27FD" w14:textId="77777777" w:rsidR="00F80D64" w:rsidRDefault="00F80D64" w:rsidP="00F80D64">
      <w:pPr>
        <w:spacing w:line="276" w:lineRule="auto"/>
      </w:pPr>
      <w:r>
        <w:t>Trying to influence others is not as easy as you think, even if you have a good and helpful idea. This is why you need to recognize and acknowledge what you can and can’t control when convincing someone of anything. Known as your zone of power, arming yourself with this knowledge will help you find gaps in your skills of influencing others.</w:t>
      </w:r>
    </w:p>
    <w:p w14:paraId="216A04A1" w14:textId="77777777" w:rsidR="00F80D64" w:rsidRDefault="00F80D64" w:rsidP="00F80D64">
      <w:pPr>
        <w:spacing w:line="276" w:lineRule="auto"/>
      </w:pPr>
    </w:p>
    <w:p w14:paraId="7B4067A8" w14:textId="77777777" w:rsidR="00F80D64" w:rsidRDefault="00F80D64" w:rsidP="00F80D64">
      <w:pPr>
        <w:spacing w:line="276" w:lineRule="auto"/>
      </w:pPr>
      <w:r>
        <w:t xml:space="preserve">Aside from your zone of power, there are steps you need to take if you want to effectively influence others. Each step leads to a deeper understanding of the person you are talking to. By encouraging them to speak and openly disagree with you, you give them a chance to be heard and trust you. </w:t>
      </w:r>
    </w:p>
    <w:p w14:paraId="70D589B2" w14:textId="77777777" w:rsidR="00F80D64" w:rsidRDefault="00F80D64" w:rsidP="00F80D64">
      <w:pPr>
        <w:spacing w:line="276" w:lineRule="auto"/>
      </w:pPr>
    </w:p>
    <w:p w14:paraId="4B1060A2" w14:textId="77777777" w:rsidR="00F80D64" w:rsidRDefault="00F80D64" w:rsidP="00F80D64">
      <w:pPr>
        <w:spacing w:line="276" w:lineRule="auto"/>
      </w:pPr>
      <w:r>
        <w:t>When applying these steps in real life, it may not go as smoothly as you’d hoped. In fact, you may be in conflict with one another at first. However, it is ultimately something that needs to happen before you and the others you are influencing can come to an agreement.</w:t>
      </w:r>
    </w:p>
    <w:p w14:paraId="4E580124" w14:textId="77777777" w:rsidR="00F80D64" w:rsidRPr="00207358" w:rsidRDefault="00F80D64" w:rsidP="00F80D64">
      <w:pPr>
        <w:spacing w:line="276" w:lineRule="auto"/>
        <w:rPr>
          <w:b/>
          <w:bCs/>
        </w:rPr>
      </w:pPr>
      <w:r>
        <w:rPr>
          <w:color w:val="00A09A"/>
        </w:rPr>
        <w:br/>
      </w:r>
      <w:r w:rsidRPr="00207358">
        <w:rPr>
          <w:b/>
          <w:bCs/>
          <w:color w:val="00A09A"/>
          <w:sz w:val="44"/>
          <w:szCs w:val="44"/>
        </w:rPr>
        <w:t>Activity: Practicing the Art of Influencing Others</w:t>
      </w:r>
    </w:p>
    <w:p w14:paraId="21309733" w14:textId="77777777" w:rsidR="00F80D64" w:rsidRDefault="00F80D64" w:rsidP="00F80D64">
      <w:pPr>
        <w:spacing w:line="276" w:lineRule="auto"/>
      </w:pPr>
    </w:p>
    <w:p w14:paraId="60254030" w14:textId="77777777" w:rsidR="00F80D64" w:rsidRDefault="00F80D64" w:rsidP="00F80D64">
      <w:pPr>
        <w:spacing w:line="276" w:lineRule="auto"/>
        <w:rPr>
          <w:b/>
        </w:rPr>
      </w:pPr>
      <w:r>
        <w:rPr>
          <w:b/>
        </w:rPr>
        <w:t xml:space="preserve">Q1. </w:t>
      </w:r>
      <w:r w:rsidRPr="006E2101">
        <w:rPr>
          <w:b/>
        </w:rPr>
        <w:t>To start this activity, think of something you’d like to influence someone into doing or thinking. It can be anything about work or something not related to it.</w:t>
      </w:r>
    </w:p>
    <w:p w14:paraId="7E3194B0" w14:textId="77777777" w:rsidR="00C428A8" w:rsidRDefault="00C428A8" w:rsidP="00C428A8">
      <w:pPr>
        <w:spacing w:line="276" w:lineRule="auto"/>
      </w:pPr>
    </w:p>
    <w:p w14:paraId="1C49313B" w14:textId="77777777" w:rsidR="00F80D64" w:rsidRDefault="00F80D64" w:rsidP="00C428A8">
      <w:pPr>
        <w:spacing w:line="276" w:lineRule="auto"/>
      </w:pPr>
    </w:p>
    <w:p w14:paraId="4F221B39" w14:textId="1AA57E60" w:rsidR="00C428A8" w:rsidRDefault="00C428A8" w:rsidP="00C428A8">
      <w:pPr>
        <w:spacing w:line="276" w:lineRule="auto"/>
        <w:rPr>
          <w:rFonts w:ascii="Open Sans" w:eastAsia="Open Sans" w:hAnsi="Open Sans" w:cs="Open Sans"/>
        </w:rPr>
      </w:pPr>
      <w:r>
        <w:rPr>
          <w:noProof/>
        </w:rPr>
        <mc:AlternateContent>
          <mc:Choice Requires="wps">
            <w:drawing>
              <wp:anchor distT="0" distB="0" distL="114300" distR="114300" simplePos="0" relativeHeight="251704320" behindDoc="0" locked="0" layoutInCell="1" hidden="0" allowOverlap="1" wp14:anchorId="59EDF4ED" wp14:editId="1C6CCA13">
                <wp:simplePos x="0" y="0"/>
                <wp:positionH relativeFrom="column">
                  <wp:posOffset>-426720</wp:posOffset>
                </wp:positionH>
                <wp:positionV relativeFrom="paragraph">
                  <wp:posOffset>1356360</wp:posOffset>
                </wp:positionV>
                <wp:extent cx="2476500" cy="263347"/>
                <wp:effectExtent l="0" t="0" r="0" b="3810"/>
                <wp:wrapNone/>
                <wp:docPr id="229506851" name="Rectangle 22950685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D3F261A" w14:textId="67D1DB5A" w:rsidR="00C428A8" w:rsidRPr="00643F40" w:rsidRDefault="00C428A8" w:rsidP="00C428A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EDF4ED" id="Rectangle 229506851" o:spid="_x0000_s1033" style="position:absolute;margin-left:-33.6pt;margin-top:106.8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" filled="f" stroked="f">
                <v:textbox inset="2.53958mm,1.2694mm,2.53958mm,1.2694mm">
                  <w:txbxContent>
                    <w:p w14:paraId="1D3F261A" w14:textId="67D1DB5A" w:rsidR="00C428A8" w:rsidRPr="00643F40" w:rsidRDefault="00C428A8" w:rsidP="00C428A8">
                      <w:pPr>
                        <w:textDirection w:val="btLr"/>
                        <w:rPr>
                          <w:b/>
                          <w:bCs/>
                          <w:lang w:val="en-PH"/>
                        </w:rPr>
                      </w:pPr>
                      <w:r>
                        <w:rPr>
                          <w:b/>
                          <w:bCs/>
                          <w:color w:val="FFFFFF"/>
                          <w:sz w:val="18"/>
                          <w:lang w:val="en-PH"/>
                        </w:rPr>
                        <w:t>2</w:t>
                      </w:r>
                    </w:p>
                  </w:txbxContent>
                </v:textbox>
              </v:rect>
            </w:pict>
          </mc:Fallback>
        </mc:AlternateContent>
      </w:r>
    </w:p>
    <w:p w14:paraId="6EE49D98" w14:textId="77777777" w:rsidR="00F80D64" w:rsidRPr="006E2101" w:rsidRDefault="00F80D64" w:rsidP="00F80D64">
      <w:pPr>
        <w:spacing w:line="276" w:lineRule="auto"/>
        <w:rPr>
          <w:b/>
        </w:rPr>
      </w:pPr>
      <w:r>
        <w:rPr>
          <w:b/>
        </w:rPr>
        <w:t xml:space="preserve">Q2. </w:t>
      </w:r>
      <w:r w:rsidRPr="006E2101">
        <w:rPr>
          <w:b/>
        </w:rPr>
        <w:t xml:space="preserve">When you are trying to influence somebody, it is important to recognize that there is only so much that you can control. These things are all within </w:t>
      </w:r>
      <w:r w:rsidRPr="006E2101">
        <w:rPr>
          <w:b/>
        </w:rPr>
        <w:lastRenderedPageBreak/>
        <w:t>your zone of power. With that in mind, let’s take inventory of the things that are inside your zone of power.</w:t>
      </w:r>
    </w:p>
    <w:p w14:paraId="537EC6D4" w14:textId="77777777" w:rsidR="00F80D64" w:rsidRPr="006E2101" w:rsidRDefault="00F80D64" w:rsidP="00F80D64">
      <w:pPr>
        <w:spacing w:line="276" w:lineRule="auto"/>
        <w:rPr>
          <w:b/>
        </w:rPr>
      </w:pPr>
    </w:p>
    <w:p w14:paraId="419EA189" w14:textId="77777777" w:rsidR="00F80D64" w:rsidRDefault="00F80D64" w:rsidP="00F80D64">
      <w:pPr>
        <w:spacing w:line="276" w:lineRule="auto"/>
        <w:rPr>
          <w:b/>
        </w:rPr>
      </w:pPr>
      <w:r w:rsidRPr="006E2101">
        <w:rPr>
          <w:b/>
        </w:rPr>
        <w:t>Imagine a scenario where you are trying to influence someone. Inside the circle, write down what you can control when you are attempting this. Outside, write down the things you can’t control.</w:t>
      </w:r>
    </w:p>
    <w:p w14:paraId="7DA7DB88" w14:textId="77777777" w:rsidR="00F80D64" w:rsidRDefault="00F80D64" w:rsidP="00F80D64">
      <w:pPr>
        <w:spacing w:line="276" w:lineRule="auto"/>
        <w:rPr>
          <w:b/>
        </w:rPr>
      </w:pPr>
    </w:p>
    <w:tbl>
      <w:tblPr>
        <w:tblStyle w:val="TableGrid"/>
        <w:tblW w:w="0" w:type="auto"/>
        <w:tblLook w:val="04A0" w:firstRow="1" w:lastRow="0" w:firstColumn="1" w:lastColumn="0" w:noHBand="0" w:noVBand="1"/>
      </w:tblPr>
      <w:tblGrid>
        <w:gridCol w:w="9016"/>
      </w:tblGrid>
      <w:tr w:rsidR="00F80D64" w14:paraId="7FA973DC" w14:textId="77777777" w:rsidTr="00267639">
        <w:tc>
          <w:tcPr>
            <w:tcW w:w="9016" w:type="dxa"/>
          </w:tcPr>
          <w:p w14:paraId="2B9DFDA6" w14:textId="77777777" w:rsidR="00F80D64" w:rsidRDefault="00F80D64" w:rsidP="00267639">
            <w:pPr>
              <w:spacing w:line="276" w:lineRule="auto"/>
              <w:rPr>
                <w:b/>
              </w:rPr>
            </w:pPr>
            <w:r>
              <w:rPr>
                <w:b/>
                <w:noProof/>
              </w:rPr>
              <mc:AlternateContent>
                <mc:Choice Requires="wps">
                  <w:drawing>
                    <wp:anchor distT="0" distB="0" distL="114300" distR="114300" simplePos="0" relativeHeight="251710464" behindDoc="0" locked="0" layoutInCell="1" allowOverlap="1" wp14:anchorId="48AB7351" wp14:editId="7473CF47">
                      <wp:simplePos x="0" y="0"/>
                      <wp:positionH relativeFrom="column">
                        <wp:posOffset>1347470</wp:posOffset>
                      </wp:positionH>
                      <wp:positionV relativeFrom="paragraph">
                        <wp:posOffset>154940</wp:posOffset>
                      </wp:positionV>
                      <wp:extent cx="2895600" cy="2895600"/>
                      <wp:effectExtent l="0" t="0" r="19050" b="19050"/>
                      <wp:wrapNone/>
                      <wp:docPr id="1383204561" name="Oval 1"/>
                      <wp:cNvGraphicFramePr/>
                      <a:graphic xmlns:a="http://schemas.openxmlformats.org/drawingml/2006/main">
                        <a:graphicData uri="http://schemas.microsoft.com/office/word/2010/wordprocessingShape">
                          <wps:wsp>
                            <wps:cNvSpPr/>
                            <wps:spPr>
                              <a:xfrm>
                                <a:off x="0" y="0"/>
                                <a:ext cx="2895600" cy="2895600"/>
                              </a:xfrm>
                              <a:prstGeom prst="ellipse">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B8CBC" id="Oval 1" o:spid="_x0000_s1026" style="position:absolute;margin-left:106.1pt;margin-top:12.2pt;width:228pt;height:22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" fillcolor="white [3201]" strokecolor="black [3200]" strokeweight="1pt">
                      <v:stroke joinstyle="miter"/>
                    </v:oval>
                  </w:pict>
                </mc:Fallback>
              </mc:AlternateContent>
            </w:r>
          </w:p>
          <w:p w14:paraId="67188BEA" w14:textId="77777777" w:rsidR="00F80D64" w:rsidRDefault="00F80D64" w:rsidP="00267639">
            <w:pPr>
              <w:spacing w:line="276" w:lineRule="auto"/>
              <w:rPr>
                <w:b/>
              </w:rPr>
            </w:pPr>
          </w:p>
          <w:p w14:paraId="33BC7C35" w14:textId="77777777" w:rsidR="00F80D64" w:rsidRDefault="00F80D64" w:rsidP="00267639">
            <w:pPr>
              <w:spacing w:line="276" w:lineRule="auto"/>
              <w:rPr>
                <w:b/>
              </w:rPr>
            </w:pPr>
          </w:p>
          <w:p w14:paraId="60F5BBD1" w14:textId="77777777" w:rsidR="00F80D64" w:rsidRDefault="00F80D64" w:rsidP="00267639">
            <w:pPr>
              <w:spacing w:line="276" w:lineRule="auto"/>
              <w:rPr>
                <w:b/>
              </w:rPr>
            </w:pPr>
          </w:p>
          <w:p w14:paraId="4E333477" w14:textId="77777777" w:rsidR="00F80D64" w:rsidRDefault="00F80D64" w:rsidP="00267639">
            <w:pPr>
              <w:spacing w:line="276" w:lineRule="auto"/>
              <w:rPr>
                <w:b/>
              </w:rPr>
            </w:pPr>
          </w:p>
          <w:p w14:paraId="1D709685" w14:textId="77777777" w:rsidR="00F80D64" w:rsidRDefault="00F80D64" w:rsidP="00267639">
            <w:pPr>
              <w:spacing w:line="276" w:lineRule="auto"/>
              <w:rPr>
                <w:b/>
              </w:rPr>
            </w:pPr>
          </w:p>
          <w:p w14:paraId="034B2544" w14:textId="77777777" w:rsidR="00F80D64" w:rsidRDefault="00F80D64" w:rsidP="00267639">
            <w:pPr>
              <w:spacing w:line="276" w:lineRule="auto"/>
              <w:rPr>
                <w:b/>
              </w:rPr>
            </w:pPr>
          </w:p>
          <w:p w14:paraId="74E156F9" w14:textId="77777777" w:rsidR="00F80D64" w:rsidRDefault="00F80D64" w:rsidP="00267639">
            <w:pPr>
              <w:spacing w:line="276" w:lineRule="auto"/>
              <w:rPr>
                <w:b/>
              </w:rPr>
            </w:pPr>
          </w:p>
          <w:p w14:paraId="03D29449" w14:textId="77777777" w:rsidR="00F80D64" w:rsidRDefault="00F80D64" w:rsidP="00267639">
            <w:pPr>
              <w:spacing w:line="276" w:lineRule="auto"/>
              <w:rPr>
                <w:b/>
              </w:rPr>
            </w:pPr>
          </w:p>
          <w:p w14:paraId="408F6872" w14:textId="77777777" w:rsidR="00F80D64" w:rsidRDefault="00F80D64" w:rsidP="00267639">
            <w:pPr>
              <w:spacing w:line="276" w:lineRule="auto"/>
              <w:rPr>
                <w:b/>
              </w:rPr>
            </w:pPr>
          </w:p>
          <w:p w14:paraId="58A6B288" w14:textId="77777777" w:rsidR="00F80D64" w:rsidRDefault="00F80D64" w:rsidP="00267639">
            <w:pPr>
              <w:spacing w:line="276" w:lineRule="auto"/>
              <w:rPr>
                <w:b/>
              </w:rPr>
            </w:pPr>
          </w:p>
          <w:p w14:paraId="0E1BF270" w14:textId="77777777" w:rsidR="00F80D64" w:rsidRDefault="00F80D64" w:rsidP="00267639">
            <w:pPr>
              <w:spacing w:line="276" w:lineRule="auto"/>
              <w:rPr>
                <w:b/>
              </w:rPr>
            </w:pPr>
          </w:p>
          <w:p w14:paraId="61305CCC" w14:textId="77777777" w:rsidR="00F80D64" w:rsidRDefault="00F80D64" w:rsidP="00267639">
            <w:pPr>
              <w:spacing w:line="276" w:lineRule="auto"/>
              <w:rPr>
                <w:b/>
              </w:rPr>
            </w:pPr>
          </w:p>
          <w:p w14:paraId="1764DB19" w14:textId="77777777" w:rsidR="00F80D64" w:rsidRDefault="00F80D64" w:rsidP="00267639">
            <w:pPr>
              <w:spacing w:line="276" w:lineRule="auto"/>
              <w:rPr>
                <w:b/>
              </w:rPr>
            </w:pPr>
          </w:p>
          <w:p w14:paraId="13361185" w14:textId="77777777" w:rsidR="00F80D64" w:rsidRDefault="00F80D64" w:rsidP="00267639">
            <w:pPr>
              <w:spacing w:line="276" w:lineRule="auto"/>
              <w:rPr>
                <w:b/>
              </w:rPr>
            </w:pPr>
          </w:p>
          <w:p w14:paraId="1C4AE114" w14:textId="77777777" w:rsidR="00F80D64" w:rsidRDefault="00F80D64" w:rsidP="00267639">
            <w:pPr>
              <w:spacing w:line="276" w:lineRule="auto"/>
              <w:rPr>
                <w:b/>
              </w:rPr>
            </w:pPr>
          </w:p>
        </w:tc>
      </w:tr>
    </w:tbl>
    <w:p w14:paraId="22CEB696" w14:textId="77777777" w:rsidR="00F80D64" w:rsidRDefault="00F80D64" w:rsidP="00F80D64">
      <w:pPr>
        <w:spacing w:line="276" w:lineRule="auto"/>
        <w:rPr>
          <w:rFonts w:ascii="Open Sans Light" w:eastAsia="Open Sans Light" w:hAnsi="Open Sans Light" w:cs="Open Sans Light"/>
        </w:rPr>
      </w:pPr>
    </w:p>
    <w:p w14:paraId="6F3F4F1D" w14:textId="77777777" w:rsidR="00F80D64" w:rsidRDefault="00F80D64" w:rsidP="00F80D64">
      <w:pPr>
        <w:spacing w:line="276" w:lineRule="auto"/>
        <w:rPr>
          <w:b/>
        </w:rPr>
      </w:pPr>
      <w:r>
        <w:rPr>
          <w:b/>
        </w:rPr>
        <w:t xml:space="preserve">Q3. </w:t>
      </w:r>
      <w:r w:rsidRPr="006E2101">
        <w:rPr>
          <w:b/>
        </w:rPr>
        <w:t xml:space="preserve">Now that you know what you can control, let’s go to the first step in influencing people: seek to understand. Think of five questions you can ask someone that can give </w:t>
      </w:r>
      <w:proofErr w:type="spellStart"/>
      <w:r w:rsidRPr="006E2101">
        <w:rPr>
          <w:b/>
        </w:rPr>
        <w:t>you</w:t>
      </w:r>
      <w:proofErr w:type="spellEnd"/>
      <w:r w:rsidRPr="006E2101">
        <w:rPr>
          <w:b/>
        </w:rPr>
        <w:t xml:space="preserve"> insight into what they are thinking or expecting.</w:t>
      </w:r>
    </w:p>
    <w:p w14:paraId="6ACAF555" w14:textId="77777777" w:rsidR="00F80D64" w:rsidRDefault="00F80D64" w:rsidP="00F80D64">
      <w:pPr>
        <w:spacing w:line="276" w:lineRule="auto"/>
        <w:rPr>
          <w:b/>
        </w:rPr>
      </w:pPr>
    </w:p>
    <w:p w14:paraId="0732AA01" w14:textId="77777777" w:rsidR="00F80D64" w:rsidRDefault="00F80D64" w:rsidP="00F80D64">
      <w:pPr>
        <w:pStyle w:val="ListParagraph"/>
        <w:numPr>
          <w:ilvl w:val="0"/>
          <w:numId w:val="12"/>
        </w:numPr>
        <w:spacing w:line="276" w:lineRule="auto"/>
        <w:rPr>
          <w:b/>
        </w:rPr>
      </w:pPr>
      <w:r>
        <w:rPr>
          <w:b/>
        </w:rPr>
        <w:t>_________________________________________________________</w:t>
      </w:r>
    </w:p>
    <w:p w14:paraId="3DB0A009" w14:textId="77777777" w:rsidR="00F80D64" w:rsidRDefault="00F80D64" w:rsidP="00F80D64">
      <w:pPr>
        <w:pStyle w:val="ListParagraph"/>
        <w:spacing w:line="276" w:lineRule="auto"/>
        <w:rPr>
          <w:b/>
        </w:rPr>
      </w:pPr>
    </w:p>
    <w:p w14:paraId="3BF85189" w14:textId="77777777" w:rsidR="00F80D64" w:rsidRDefault="00F80D64" w:rsidP="00F80D64">
      <w:pPr>
        <w:pStyle w:val="ListParagraph"/>
        <w:numPr>
          <w:ilvl w:val="0"/>
          <w:numId w:val="12"/>
        </w:numPr>
        <w:spacing w:line="276" w:lineRule="auto"/>
        <w:rPr>
          <w:b/>
        </w:rPr>
      </w:pPr>
      <w:r>
        <w:rPr>
          <w:b/>
        </w:rPr>
        <w:t>_________________________________________________________</w:t>
      </w:r>
    </w:p>
    <w:p w14:paraId="405CCD8F" w14:textId="77777777" w:rsidR="00F80D64" w:rsidRPr="006E2101" w:rsidRDefault="00F80D64" w:rsidP="00F80D64">
      <w:pPr>
        <w:spacing w:line="276" w:lineRule="auto"/>
        <w:rPr>
          <w:b/>
        </w:rPr>
      </w:pPr>
    </w:p>
    <w:p w14:paraId="4346CA28" w14:textId="77777777" w:rsidR="00F80D64" w:rsidRDefault="00F80D64" w:rsidP="00F80D64">
      <w:pPr>
        <w:pStyle w:val="ListParagraph"/>
        <w:numPr>
          <w:ilvl w:val="0"/>
          <w:numId w:val="12"/>
        </w:numPr>
        <w:spacing w:line="276" w:lineRule="auto"/>
        <w:rPr>
          <w:b/>
        </w:rPr>
      </w:pPr>
      <w:r>
        <w:rPr>
          <w:b/>
        </w:rPr>
        <w:t>_________________________________________________________</w:t>
      </w:r>
    </w:p>
    <w:p w14:paraId="0DC626E4" w14:textId="77777777" w:rsidR="00F80D64" w:rsidRPr="006E2101" w:rsidRDefault="00F80D64" w:rsidP="00F80D64">
      <w:pPr>
        <w:spacing w:line="276" w:lineRule="auto"/>
        <w:rPr>
          <w:b/>
        </w:rPr>
      </w:pPr>
    </w:p>
    <w:p w14:paraId="05CEC1D0" w14:textId="77777777" w:rsidR="00F80D64" w:rsidRDefault="00F80D64" w:rsidP="00F80D64">
      <w:pPr>
        <w:pStyle w:val="ListParagraph"/>
        <w:numPr>
          <w:ilvl w:val="0"/>
          <w:numId w:val="12"/>
        </w:numPr>
        <w:spacing w:line="276" w:lineRule="auto"/>
        <w:rPr>
          <w:b/>
        </w:rPr>
      </w:pPr>
      <w:r>
        <w:rPr>
          <w:b/>
        </w:rPr>
        <w:t>_________________________________________________________</w:t>
      </w:r>
    </w:p>
    <w:p w14:paraId="67EDF8E4" w14:textId="77777777" w:rsidR="00F80D64" w:rsidRPr="006E2101" w:rsidRDefault="00F80D64" w:rsidP="00F80D64">
      <w:pPr>
        <w:spacing w:line="276" w:lineRule="auto"/>
        <w:rPr>
          <w:b/>
        </w:rPr>
      </w:pPr>
    </w:p>
    <w:p w14:paraId="2F7222BD" w14:textId="77777777" w:rsidR="00F80D64" w:rsidRPr="006E2101" w:rsidRDefault="00F80D64" w:rsidP="00F80D64">
      <w:pPr>
        <w:pStyle w:val="ListParagraph"/>
        <w:numPr>
          <w:ilvl w:val="0"/>
          <w:numId w:val="12"/>
        </w:numPr>
        <w:spacing w:line="276" w:lineRule="auto"/>
        <w:rPr>
          <w:b/>
        </w:rPr>
      </w:pPr>
      <w:r>
        <w:rPr>
          <w:b/>
        </w:rPr>
        <w:t>_________________________________________________________</w:t>
      </w:r>
    </w:p>
    <w:p w14:paraId="404C49F2" w14:textId="77777777" w:rsidR="000C1D68" w:rsidRDefault="000C1D68" w:rsidP="000C1D68">
      <w:pPr>
        <w:spacing w:line="276" w:lineRule="auto"/>
        <w:jc w:val="both"/>
        <w:rPr>
          <w:b/>
        </w:rPr>
      </w:pPr>
    </w:p>
    <w:p w14:paraId="093F5897" w14:textId="35D61454" w:rsidR="000C1D68" w:rsidRDefault="00C428A8" w:rsidP="000C1D68">
      <w:pPr>
        <w:spacing w:line="276" w:lineRule="auto"/>
        <w:jc w:val="both"/>
        <w:rPr>
          <w:b/>
        </w:rPr>
      </w:pPr>
      <w:r>
        <w:rPr>
          <w:noProof/>
        </w:rPr>
        <mc:AlternateContent>
          <mc:Choice Requires="wps">
            <w:drawing>
              <wp:anchor distT="0" distB="0" distL="114300" distR="114300" simplePos="0" relativeHeight="251706368" behindDoc="0" locked="0" layoutInCell="1" hidden="0" allowOverlap="1" wp14:anchorId="70D6A5D1" wp14:editId="3F99AF9F">
                <wp:simplePos x="0" y="0"/>
                <wp:positionH relativeFrom="column">
                  <wp:posOffset>-419100</wp:posOffset>
                </wp:positionH>
                <wp:positionV relativeFrom="paragraph">
                  <wp:posOffset>906780</wp:posOffset>
                </wp:positionV>
                <wp:extent cx="2476500" cy="263347"/>
                <wp:effectExtent l="0" t="0" r="0" b="3810"/>
                <wp:wrapNone/>
                <wp:docPr id="1262534712" name="Rectangle 126253471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8D8F258" w14:textId="77777777" w:rsidR="00C428A8" w:rsidRPr="00643F40" w:rsidRDefault="00C428A8" w:rsidP="00C428A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A5D1" id="Rectangle 1262534712" o:spid="_x0000_s1034" style="position:absolute;left:0;text-align:left;margin-left:-33pt;margin-top:71.4pt;width:195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" filled="f" stroked="f">
                <v:textbox inset="2.53958mm,1.2694mm,2.53958mm,1.2694mm">
                  <w:txbxContent>
                    <w:p w14:paraId="78D8F258" w14:textId="77777777" w:rsidR="00C428A8" w:rsidRPr="00643F40" w:rsidRDefault="00C428A8" w:rsidP="00C428A8">
                      <w:pPr>
                        <w:textDirection w:val="btLr"/>
                        <w:rPr>
                          <w:b/>
                          <w:bCs/>
                          <w:lang w:val="en-PH"/>
                        </w:rPr>
                      </w:pPr>
                      <w:r>
                        <w:rPr>
                          <w:b/>
                          <w:bCs/>
                          <w:color w:val="FFFFFF"/>
                          <w:sz w:val="18"/>
                          <w:lang w:val="en-PH"/>
                        </w:rPr>
                        <w:t>3</w:t>
                      </w:r>
                    </w:p>
                  </w:txbxContent>
                </v:textbox>
              </v:rect>
            </w:pict>
          </mc:Fallback>
        </mc:AlternateContent>
      </w:r>
    </w:p>
    <w:p w14:paraId="766659E8" w14:textId="77777777" w:rsidR="00F80D64" w:rsidRDefault="00F80D64" w:rsidP="00F80D64">
      <w:pPr>
        <w:rPr>
          <w:b/>
        </w:rPr>
      </w:pPr>
      <w:r>
        <w:rPr>
          <w:b/>
        </w:rPr>
        <w:lastRenderedPageBreak/>
        <w:t xml:space="preserve">Q4. </w:t>
      </w:r>
      <w:r w:rsidRPr="006E2101">
        <w:rPr>
          <w:b/>
        </w:rPr>
        <w:t>Time for the second step: mine for conflict. Think of what you can say or ask to encourage others to voice any disagreements they have with your idea.</w:t>
      </w:r>
    </w:p>
    <w:p w14:paraId="4F940ACC" w14:textId="77777777" w:rsidR="00F80D64" w:rsidRDefault="00F80D64" w:rsidP="00F80D64">
      <w:pPr>
        <w:pBdr>
          <w:top w:val="nil"/>
          <w:left w:val="nil"/>
          <w:bottom w:val="nil"/>
          <w:right w:val="nil"/>
          <w:between w:val="nil"/>
        </w:pBdr>
        <w:tabs>
          <w:tab w:val="left" w:pos="284"/>
          <w:tab w:val="left" w:pos="567"/>
        </w:tabs>
        <w:rPr>
          <w:b/>
          <w:color w:val="595959"/>
        </w:rPr>
      </w:pPr>
    </w:p>
    <w:p w14:paraId="7D6F1523" w14:textId="77777777" w:rsidR="00F80D64" w:rsidRDefault="00F80D64" w:rsidP="00F80D64">
      <w:pPr>
        <w:rPr>
          <w:b/>
        </w:rPr>
      </w:pPr>
    </w:p>
    <w:p w14:paraId="298AE889" w14:textId="77777777" w:rsidR="00F80D64" w:rsidRDefault="00F80D64" w:rsidP="00F80D64">
      <w:pPr>
        <w:rPr>
          <w:b/>
        </w:rPr>
      </w:pPr>
    </w:p>
    <w:p w14:paraId="51079D52" w14:textId="77777777" w:rsidR="00F80D64" w:rsidRPr="006E2101" w:rsidRDefault="00F80D64" w:rsidP="00F80D64">
      <w:pPr>
        <w:rPr>
          <w:b/>
        </w:rPr>
      </w:pPr>
      <w:r>
        <w:rPr>
          <w:b/>
        </w:rPr>
        <w:t xml:space="preserve">Q5. </w:t>
      </w:r>
      <w:r w:rsidRPr="006E2101">
        <w:rPr>
          <w:b/>
        </w:rPr>
        <w:t xml:space="preserve">The third and final step in influencing people is to play devil’s advocate. Imagine five disagreements someone might have with your idea and write them in the column to the right. </w:t>
      </w:r>
    </w:p>
    <w:p w14:paraId="2C2B2C8E" w14:textId="77777777" w:rsidR="00F80D64" w:rsidRPr="006E2101" w:rsidRDefault="00F80D64" w:rsidP="00F80D64">
      <w:pPr>
        <w:rPr>
          <w:b/>
        </w:rPr>
      </w:pPr>
    </w:p>
    <w:p w14:paraId="0F590E4B" w14:textId="77777777" w:rsidR="00F80D64" w:rsidRPr="006E2101" w:rsidRDefault="00F80D64" w:rsidP="00F80D64">
      <w:pPr>
        <w:rPr>
          <w:b/>
        </w:rPr>
      </w:pPr>
      <w:r w:rsidRPr="006E2101">
        <w:rPr>
          <w:b/>
        </w:rPr>
        <w:t>Afterward</w:t>
      </w:r>
      <w:r>
        <w:rPr>
          <w:b/>
        </w:rPr>
        <w:t>s</w:t>
      </w:r>
      <w:r w:rsidRPr="006E2101">
        <w:rPr>
          <w:b/>
        </w:rPr>
        <w:t>, think of what questions you can ask that will challenge your assumptions and write them in the column in the middle.</w:t>
      </w:r>
    </w:p>
    <w:p w14:paraId="66860A64" w14:textId="77777777" w:rsidR="00F80D64" w:rsidRPr="006E2101" w:rsidRDefault="00F80D64" w:rsidP="00F80D64">
      <w:pPr>
        <w:rPr>
          <w:b/>
        </w:rPr>
      </w:pPr>
    </w:p>
    <w:p w14:paraId="3F49928B" w14:textId="77777777" w:rsidR="00F80D64" w:rsidRDefault="00F80D64" w:rsidP="00F80D64">
      <w:pPr>
        <w:rPr>
          <w:b/>
        </w:rPr>
      </w:pPr>
      <w:r w:rsidRPr="006E2101">
        <w:rPr>
          <w:b/>
        </w:rPr>
        <w:t>Lastly, write what you can say that will challenge their own assumptions.</w:t>
      </w:r>
    </w:p>
    <w:tbl>
      <w:tblPr>
        <w:tblStyle w:val="TableGrid"/>
        <w:tblW w:w="0" w:type="auto"/>
        <w:tblLook w:val="04A0" w:firstRow="1" w:lastRow="0" w:firstColumn="1" w:lastColumn="0" w:noHBand="0" w:noVBand="1"/>
      </w:tblPr>
      <w:tblGrid>
        <w:gridCol w:w="3005"/>
        <w:gridCol w:w="3005"/>
        <w:gridCol w:w="3006"/>
      </w:tblGrid>
      <w:tr w:rsidR="00F80D64" w14:paraId="1AB0D8B1" w14:textId="77777777" w:rsidTr="00267639">
        <w:tc>
          <w:tcPr>
            <w:tcW w:w="3005" w:type="dxa"/>
          </w:tcPr>
          <w:p w14:paraId="0487ADC6" w14:textId="77777777" w:rsidR="00F80D64" w:rsidRDefault="00F80D64" w:rsidP="00267639">
            <w:pPr>
              <w:jc w:val="center"/>
              <w:rPr>
                <w:b/>
              </w:rPr>
            </w:pPr>
            <w:r>
              <w:rPr>
                <w:b/>
              </w:rPr>
              <w:t>Possible Disagreements</w:t>
            </w:r>
          </w:p>
        </w:tc>
        <w:tc>
          <w:tcPr>
            <w:tcW w:w="3005" w:type="dxa"/>
          </w:tcPr>
          <w:p w14:paraId="64223F26" w14:textId="77777777" w:rsidR="00F80D64" w:rsidRDefault="00F80D64" w:rsidP="00267639">
            <w:pPr>
              <w:jc w:val="center"/>
              <w:rPr>
                <w:b/>
              </w:rPr>
            </w:pPr>
            <w:r>
              <w:rPr>
                <w:b/>
              </w:rPr>
              <w:t>Questions To Ask</w:t>
            </w:r>
          </w:p>
        </w:tc>
        <w:tc>
          <w:tcPr>
            <w:tcW w:w="3006" w:type="dxa"/>
          </w:tcPr>
          <w:p w14:paraId="10DD73D1" w14:textId="77777777" w:rsidR="00F80D64" w:rsidRDefault="00F80D64" w:rsidP="00267639">
            <w:pPr>
              <w:jc w:val="center"/>
              <w:rPr>
                <w:b/>
              </w:rPr>
            </w:pPr>
            <w:r>
              <w:rPr>
                <w:b/>
              </w:rPr>
              <w:t>Questions to Challenge</w:t>
            </w:r>
          </w:p>
        </w:tc>
      </w:tr>
      <w:tr w:rsidR="00F80D64" w14:paraId="5FA9B104" w14:textId="77777777" w:rsidTr="00267639">
        <w:tc>
          <w:tcPr>
            <w:tcW w:w="3005" w:type="dxa"/>
          </w:tcPr>
          <w:p w14:paraId="0D75C7E2" w14:textId="77777777" w:rsidR="00F80D64" w:rsidRDefault="00F80D64" w:rsidP="00267639">
            <w:pPr>
              <w:rPr>
                <w:b/>
              </w:rPr>
            </w:pPr>
          </w:p>
          <w:p w14:paraId="7A81EACF" w14:textId="77777777" w:rsidR="00F80D64" w:rsidRDefault="00F80D64" w:rsidP="00267639">
            <w:pPr>
              <w:rPr>
                <w:b/>
              </w:rPr>
            </w:pPr>
          </w:p>
        </w:tc>
        <w:tc>
          <w:tcPr>
            <w:tcW w:w="3005" w:type="dxa"/>
          </w:tcPr>
          <w:p w14:paraId="651A12DD" w14:textId="77777777" w:rsidR="00F80D64" w:rsidRDefault="00F80D64" w:rsidP="00267639">
            <w:pPr>
              <w:rPr>
                <w:b/>
              </w:rPr>
            </w:pPr>
          </w:p>
        </w:tc>
        <w:tc>
          <w:tcPr>
            <w:tcW w:w="3006" w:type="dxa"/>
          </w:tcPr>
          <w:p w14:paraId="3452984E" w14:textId="77777777" w:rsidR="00F80D64" w:rsidRDefault="00F80D64" w:rsidP="00267639">
            <w:pPr>
              <w:rPr>
                <w:b/>
              </w:rPr>
            </w:pPr>
          </w:p>
        </w:tc>
      </w:tr>
      <w:tr w:rsidR="00F80D64" w14:paraId="3C39EB17" w14:textId="77777777" w:rsidTr="00267639">
        <w:tc>
          <w:tcPr>
            <w:tcW w:w="3005" w:type="dxa"/>
          </w:tcPr>
          <w:p w14:paraId="0BF8C7A3" w14:textId="77777777" w:rsidR="00F80D64" w:rsidRDefault="00F80D64" w:rsidP="00267639">
            <w:pPr>
              <w:rPr>
                <w:b/>
              </w:rPr>
            </w:pPr>
          </w:p>
          <w:p w14:paraId="620F823E" w14:textId="77777777" w:rsidR="00F80D64" w:rsidRDefault="00F80D64" w:rsidP="00267639">
            <w:pPr>
              <w:rPr>
                <w:b/>
              </w:rPr>
            </w:pPr>
          </w:p>
        </w:tc>
        <w:tc>
          <w:tcPr>
            <w:tcW w:w="3005" w:type="dxa"/>
          </w:tcPr>
          <w:p w14:paraId="0804700D" w14:textId="77777777" w:rsidR="00F80D64" w:rsidRDefault="00F80D64" w:rsidP="00267639">
            <w:pPr>
              <w:rPr>
                <w:b/>
              </w:rPr>
            </w:pPr>
          </w:p>
        </w:tc>
        <w:tc>
          <w:tcPr>
            <w:tcW w:w="3006" w:type="dxa"/>
          </w:tcPr>
          <w:p w14:paraId="2D4B48F0" w14:textId="77777777" w:rsidR="00F80D64" w:rsidRDefault="00F80D64" w:rsidP="00267639">
            <w:pPr>
              <w:rPr>
                <w:b/>
              </w:rPr>
            </w:pPr>
          </w:p>
        </w:tc>
      </w:tr>
      <w:tr w:rsidR="00F80D64" w14:paraId="215E07F7" w14:textId="77777777" w:rsidTr="00267639">
        <w:tc>
          <w:tcPr>
            <w:tcW w:w="3005" w:type="dxa"/>
          </w:tcPr>
          <w:p w14:paraId="14FCAB46" w14:textId="77777777" w:rsidR="00F80D64" w:rsidRDefault="00F80D64" w:rsidP="00267639">
            <w:pPr>
              <w:rPr>
                <w:b/>
              </w:rPr>
            </w:pPr>
          </w:p>
          <w:p w14:paraId="3C434EB5" w14:textId="77777777" w:rsidR="00F80D64" w:rsidRDefault="00F80D64" w:rsidP="00267639">
            <w:pPr>
              <w:rPr>
                <w:b/>
              </w:rPr>
            </w:pPr>
          </w:p>
        </w:tc>
        <w:tc>
          <w:tcPr>
            <w:tcW w:w="3005" w:type="dxa"/>
          </w:tcPr>
          <w:p w14:paraId="7D2F4B05" w14:textId="77777777" w:rsidR="00F80D64" w:rsidRDefault="00F80D64" w:rsidP="00267639">
            <w:pPr>
              <w:rPr>
                <w:b/>
              </w:rPr>
            </w:pPr>
          </w:p>
        </w:tc>
        <w:tc>
          <w:tcPr>
            <w:tcW w:w="3006" w:type="dxa"/>
          </w:tcPr>
          <w:p w14:paraId="1A5DF3C8" w14:textId="77777777" w:rsidR="00F80D64" w:rsidRDefault="00F80D64" w:rsidP="00267639">
            <w:pPr>
              <w:rPr>
                <w:b/>
              </w:rPr>
            </w:pPr>
          </w:p>
        </w:tc>
      </w:tr>
      <w:tr w:rsidR="00F80D64" w14:paraId="420BAB8C" w14:textId="77777777" w:rsidTr="00267639">
        <w:tc>
          <w:tcPr>
            <w:tcW w:w="3005" w:type="dxa"/>
          </w:tcPr>
          <w:p w14:paraId="2F644D12" w14:textId="77777777" w:rsidR="00F80D64" w:rsidRDefault="00F80D64" w:rsidP="00267639">
            <w:pPr>
              <w:rPr>
                <w:b/>
              </w:rPr>
            </w:pPr>
          </w:p>
          <w:p w14:paraId="35ED8A2D" w14:textId="77777777" w:rsidR="00F80D64" w:rsidRDefault="00F80D64" w:rsidP="00267639">
            <w:pPr>
              <w:rPr>
                <w:b/>
              </w:rPr>
            </w:pPr>
          </w:p>
        </w:tc>
        <w:tc>
          <w:tcPr>
            <w:tcW w:w="3005" w:type="dxa"/>
          </w:tcPr>
          <w:p w14:paraId="74DAA3A1" w14:textId="77777777" w:rsidR="00F80D64" w:rsidRDefault="00F80D64" w:rsidP="00267639">
            <w:pPr>
              <w:rPr>
                <w:b/>
              </w:rPr>
            </w:pPr>
          </w:p>
        </w:tc>
        <w:tc>
          <w:tcPr>
            <w:tcW w:w="3006" w:type="dxa"/>
          </w:tcPr>
          <w:p w14:paraId="02C45C0A" w14:textId="77777777" w:rsidR="00F80D64" w:rsidRDefault="00F80D64" w:rsidP="00267639">
            <w:pPr>
              <w:rPr>
                <w:b/>
              </w:rPr>
            </w:pPr>
          </w:p>
        </w:tc>
      </w:tr>
      <w:tr w:rsidR="00F80D64" w14:paraId="32D262A5" w14:textId="77777777" w:rsidTr="00267639">
        <w:tc>
          <w:tcPr>
            <w:tcW w:w="3005" w:type="dxa"/>
          </w:tcPr>
          <w:p w14:paraId="54C0F161" w14:textId="77777777" w:rsidR="00F80D64" w:rsidRDefault="00F80D64" w:rsidP="00267639">
            <w:pPr>
              <w:rPr>
                <w:b/>
              </w:rPr>
            </w:pPr>
          </w:p>
          <w:p w14:paraId="08F8E6B7" w14:textId="77777777" w:rsidR="00F80D64" w:rsidRDefault="00F80D64" w:rsidP="00267639">
            <w:pPr>
              <w:rPr>
                <w:b/>
              </w:rPr>
            </w:pPr>
          </w:p>
        </w:tc>
        <w:tc>
          <w:tcPr>
            <w:tcW w:w="3005" w:type="dxa"/>
          </w:tcPr>
          <w:p w14:paraId="4FB7B11A" w14:textId="77777777" w:rsidR="00F80D64" w:rsidRDefault="00F80D64" w:rsidP="00267639">
            <w:pPr>
              <w:rPr>
                <w:b/>
              </w:rPr>
            </w:pPr>
          </w:p>
        </w:tc>
        <w:tc>
          <w:tcPr>
            <w:tcW w:w="3006" w:type="dxa"/>
          </w:tcPr>
          <w:p w14:paraId="55121C3E" w14:textId="77777777" w:rsidR="00F80D64" w:rsidRDefault="00F80D64" w:rsidP="00267639">
            <w:pPr>
              <w:rPr>
                <w:b/>
              </w:rPr>
            </w:pPr>
          </w:p>
        </w:tc>
      </w:tr>
    </w:tbl>
    <w:p w14:paraId="3597B000" w14:textId="77777777" w:rsidR="000C1D68" w:rsidRDefault="000C1D68" w:rsidP="000C1D68">
      <w:pPr>
        <w:spacing w:line="276" w:lineRule="auto"/>
        <w:rPr>
          <w:b/>
        </w:rPr>
      </w:pPr>
    </w:p>
    <w:p w14:paraId="4A1C4DDA" w14:textId="58302FD4" w:rsidR="00716036" w:rsidRDefault="00000000">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6"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7"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8"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5"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CZqGU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9"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0"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1"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65EEE187" w14:textId="40B2D345" w:rsidR="00716036" w:rsidRPr="00F80D64" w:rsidRDefault="00F80D64">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02272" behindDoc="0" locked="0" layoutInCell="1" hidden="0" allowOverlap="1" wp14:anchorId="209F38B0" wp14:editId="271A8D7E">
                <wp:simplePos x="0" y="0"/>
                <wp:positionH relativeFrom="column">
                  <wp:posOffset>-434340</wp:posOffset>
                </wp:positionH>
                <wp:positionV relativeFrom="paragraph">
                  <wp:posOffset>748665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19667C5" w:rsidR="000C1D68" w:rsidRPr="00643F40" w:rsidRDefault="00F80D64" w:rsidP="000C1D68">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6" style="position:absolute;margin-left:-34.2pt;margin-top:58.9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" filled="f" stroked="f">
                <v:textbox inset="2.53958mm,1.2694mm,2.53958mm,1.2694mm">
                  <w:txbxContent>
                    <w:p w14:paraId="0E887EA1" w14:textId="719667C5" w:rsidR="000C1D68" w:rsidRPr="00643F40" w:rsidRDefault="00F80D64" w:rsidP="000C1D68">
                      <w:pPr>
                        <w:textDirection w:val="btLr"/>
                        <w:rPr>
                          <w:b/>
                          <w:bCs/>
                          <w:lang w:val="en-PH"/>
                        </w:rPr>
                      </w:pPr>
                      <w:r>
                        <w:rPr>
                          <w:b/>
                          <w:bCs/>
                          <w:color w:val="FFFFFF"/>
                          <w:sz w:val="18"/>
                          <w:lang w:val="en-PH"/>
                        </w:rPr>
                        <w:t>4</w:t>
                      </w:r>
                    </w:p>
                  </w:txbxContent>
                </v:textbox>
              </v:rect>
            </w:pict>
          </mc:Fallback>
        </mc:AlternateContent>
      </w:r>
      <w:r w:rsidR="00C428A8">
        <w:rPr>
          <w:noProof/>
        </w:rPr>
        <mc:AlternateContent>
          <mc:Choice Requires="wps">
            <w:drawing>
              <wp:anchor distT="0" distB="0" distL="114300" distR="114300" simplePos="0" relativeHeight="251679744" behindDoc="0" locked="0" layoutInCell="1" hidden="0" allowOverlap="1" wp14:anchorId="71C9E2F1" wp14:editId="6447D31B">
                <wp:simplePos x="0" y="0"/>
                <wp:positionH relativeFrom="column">
                  <wp:posOffset>-443865</wp:posOffset>
                </wp:positionH>
                <wp:positionV relativeFrom="paragraph">
                  <wp:posOffset>4678045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4B9D437F" w:rsidR="00643F40" w:rsidRPr="00643F40" w:rsidRDefault="00C428A8" w:rsidP="00643F40">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37" style="position:absolute;margin-left:-34.95pt;margin-top:368.3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" filled="f" stroked="f">
                <v:textbox inset="2.53958mm,1.2694mm,2.53958mm,1.2694mm">
                  <w:txbxContent>
                    <w:p w14:paraId="3CBEAB5C" w14:textId="4B9D437F" w:rsidR="00643F40" w:rsidRPr="00643F40" w:rsidRDefault="00C428A8" w:rsidP="00643F40">
                      <w:pPr>
                        <w:textDirection w:val="btLr"/>
                        <w:rPr>
                          <w:b/>
                          <w:bCs/>
                          <w:lang w:val="en-PH"/>
                        </w:rPr>
                      </w:pPr>
                      <w:r>
                        <w:rPr>
                          <w:b/>
                          <w:bCs/>
                          <w:color w:val="FFFFFF"/>
                          <w:sz w:val="18"/>
                          <w:lang w:val="en-PH"/>
                        </w:rPr>
                        <w:t>4</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2E117542">
                <wp:simplePos x="0" y="0"/>
                <wp:positionH relativeFrom="column">
                  <wp:posOffset>-442595</wp:posOffset>
                </wp:positionH>
                <wp:positionV relativeFrom="paragraph">
                  <wp:posOffset>2650490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8" type="#_x0000_t202" style="position:absolute;margin-left:-34.85pt;margin-top:208.7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5o/w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p>
    <w:sectPr w:rsidR="00716036" w:rsidRPr="00F80D64">
      <w:headerReference w:type="even" r:id="rId22"/>
      <w:headerReference w:type="default" r:id="rId23"/>
      <w:footerReference w:type="even" r:id="rId24"/>
      <w:footerReference w:type="default" r:id="rId25"/>
      <w:headerReference w:type="first" r:id="rId26"/>
      <w:footerReference w:type="first" r:id="rId2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1E09" w14:textId="77777777" w:rsidR="00D622E1" w:rsidRDefault="00D622E1">
      <w:pPr>
        <w:spacing w:line="240" w:lineRule="auto"/>
      </w:pPr>
      <w:r>
        <w:separator/>
      </w:r>
    </w:p>
  </w:endnote>
  <w:endnote w:type="continuationSeparator" w:id="0">
    <w:p w14:paraId="117581EE" w14:textId="77777777" w:rsidR="00D622E1" w:rsidRDefault="00D62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39"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0"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4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4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3"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5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D7D1" w14:textId="77777777" w:rsidR="00D622E1" w:rsidRDefault="00D622E1">
      <w:pPr>
        <w:spacing w:line="240" w:lineRule="auto"/>
      </w:pPr>
      <w:r>
        <w:separator/>
      </w:r>
    </w:p>
  </w:footnote>
  <w:footnote w:type="continuationSeparator" w:id="0">
    <w:p w14:paraId="05CFA736" w14:textId="77777777" w:rsidR="00D622E1" w:rsidRDefault="00D62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476242"/>
    <w:multiLevelType w:val="multilevel"/>
    <w:tmpl w:val="984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97E22DC"/>
    <w:multiLevelType w:val="hybridMultilevel"/>
    <w:tmpl w:val="345C3C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25048552">
    <w:abstractNumId w:val="6"/>
  </w:num>
  <w:num w:numId="2" w16cid:durableId="820081981">
    <w:abstractNumId w:val="10"/>
  </w:num>
  <w:num w:numId="3" w16cid:durableId="909655326">
    <w:abstractNumId w:val="7"/>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 w:numId="8" w16cid:durableId="42877549">
    <w:abstractNumId w:val="9"/>
  </w:num>
  <w:num w:numId="9" w16cid:durableId="140005303">
    <w:abstractNumId w:val="4"/>
  </w:num>
  <w:num w:numId="10" w16cid:durableId="1471825495">
    <w:abstractNumId w:val="5"/>
  </w:num>
  <w:num w:numId="11" w16cid:durableId="416170358">
    <w:abstractNumId w:val="8"/>
  </w:num>
  <w:num w:numId="12" w16cid:durableId="1371540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765CF"/>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4A6F"/>
    <w:rsid w:val="003D7E0F"/>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762AD"/>
    <w:rsid w:val="00BE6E87"/>
    <w:rsid w:val="00BF0E8D"/>
    <w:rsid w:val="00C428A8"/>
    <w:rsid w:val="00CA471E"/>
    <w:rsid w:val="00CA767D"/>
    <w:rsid w:val="00D1045B"/>
    <w:rsid w:val="00D364C4"/>
    <w:rsid w:val="00D622E1"/>
    <w:rsid w:val="00D93FCE"/>
    <w:rsid w:val="00E2702B"/>
    <w:rsid w:val="00E32DA8"/>
    <w:rsid w:val="00EA4C5D"/>
    <w:rsid w:val="00F17486"/>
    <w:rsid w:val="00F22B88"/>
    <w:rsid w:val="00F24665"/>
    <w:rsid w:val="00F505FF"/>
    <w:rsid w:val="00F80D64"/>
    <w:rsid w:val="00FA53A0"/>
    <w:rsid w:val="00FC2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0039656">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491046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ive-Dysfunctions-Team-Leadership-Fable/dp/0787960756" TargetMode="External"/><Relationship Id="rId13" Type="http://schemas.openxmlformats.org/officeDocument/2006/relationships/hyperlink" Target="https://youarenotafrog.com/episode-23/" TargetMode="External"/><Relationship Id="rId18" Type="http://schemas.openxmlformats.org/officeDocument/2006/relationships/hyperlink" Target="https://www.shapestoolkit.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shapestoolkit.com/" TargetMode="External"/><Relationship Id="rId7" Type="http://schemas.openxmlformats.org/officeDocument/2006/relationships/endnotes" Target="endnotes.xml"/><Relationship Id="rId12" Type="http://schemas.openxmlformats.org/officeDocument/2006/relationships/hyperlink" Target="https://www.amazon.com/Five-Dysfunctions-Team-Leadership-Fable/dp/0787960756" TargetMode="External"/><Relationship Id="rId17" Type="http://schemas.openxmlformats.org/officeDocument/2006/relationships/hyperlink" Target="https://www.shapestoolkit.com/permission-to-thriv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arenotafrog.com/" TargetMode="External"/><Relationship Id="rId20" Type="http://schemas.openxmlformats.org/officeDocument/2006/relationships/hyperlink" Target="https://www.shapestoolkit.com/permission-to-thr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pestoolkit.com/ZoP-bitesize-signu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hapestoolkit.com/ZoP-bitesize-signu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youarenotafrog.com/episode-122/" TargetMode="External"/><Relationship Id="rId19" Type="http://schemas.openxmlformats.org/officeDocument/2006/relationships/hyperlink" Target="https://youarenotafrog.com/" TargetMode="External"/><Relationship Id="rId4" Type="http://schemas.openxmlformats.org/officeDocument/2006/relationships/settings" Target="settings.xml"/><Relationship Id="rId9" Type="http://schemas.openxmlformats.org/officeDocument/2006/relationships/hyperlink" Target="https://youarenotafrog.com/episode-23/" TargetMode="External"/><Relationship Id="rId14" Type="http://schemas.openxmlformats.org/officeDocument/2006/relationships/hyperlink" Target="https://youarenotafrog.com/episode-122/"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2023-06-21T03:54:00Z</dcterms:created>
  <dcterms:modified xsi:type="dcterms:W3CDTF">2023-06-21T03:54:00Z</dcterms:modified>
</cp:coreProperties>
</file>