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338154A7" w:rsidR="00E83682" w:rsidRDefault="00E83682" w:rsidP="00E83682">
      <w:pPr>
        <w:pStyle w:val="Heading2"/>
      </w:pPr>
      <w:r>
        <w:t>Episode</w:t>
      </w:r>
      <w:r w:rsidR="00C07884">
        <w:t xml:space="preserve"> </w:t>
      </w:r>
      <w:r w:rsidR="00895340">
        <w:t>2</w:t>
      </w:r>
      <w:r w:rsidR="008F3922">
        <w:t>9</w:t>
      </w:r>
      <w:r>
        <w:t>:</w:t>
      </w:r>
    </w:p>
    <w:p w14:paraId="04557F17" w14:textId="3510AC74" w:rsidR="005229DE" w:rsidRDefault="005229DE" w:rsidP="005229DE"/>
    <w:tbl>
      <w:tblPr>
        <w:tblStyle w:val="TableGrid"/>
        <w:tblW w:w="9776" w:type="dxa"/>
        <w:tblLook w:val="04A0" w:firstRow="1" w:lastRow="0" w:firstColumn="1" w:lastColumn="0" w:noHBand="0" w:noVBand="1"/>
      </w:tblPr>
      <w:tblGrid>
        <w:gridCol w:w="9776"/>
      </w:tblGrid>
      <w:tr w:rsidR="00892915" w:rsidRPr="00892915" w14:paraId="1CDA32BB" w14:textId="77777777" w:rsidTr="009D36F8">
        <w:tc>
          <w:tcPr>
            <w:tcW w:w="9776"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9D36F8">
        <w:tc>
          <w:tcPr>
            <w:tcW w:w="9776" w:type="dxa"/>
          </w:tcPr>
          <w:p w14:paraId="7366FFC3" w14:textId="409A5667" w:rsidR="008F3922" w:rsidRPr="008F3922" w:rsidRDefault="008F3922" w:rsidP="008F3922">
            <w:pPr>
              <w:rPr>
                <w:rFonts w:asciiTheme="minorHAnsi" w:eastAsia="Times New Roman" w:hAnsiTheme="minorHAnsi" w:cstheme="minorHAnsi"/>
                <w:lang w:eastAsia="en-GB"/>
              </w:rPr>
            </w:pPr>
            <w:r w:rsidRPr="008F3922">
              <w:rPr>
                <w:rFonts w:asciiTheme="minorHAnsi" w:eastAsia="Times New Roman" w:hAnsiTheme="minorHAnsi" w:cstheme="minorHAnsi"/>
                <w:color w:val="000000"/>
                <w:lang w:eastAsia="en-GB"/>
              </w:rPr>
              <w:t>Caring for ourselves whilst coping with loss with Dr Jonathan Griffiths</w:t>
            </w:r>
          </w:p>
          <w:p w14:paraId="220585E3" w14:textId="63A4CCD0" w:rsidR="008F3922" w:rsidRPr="008F3922" w:rsidRDefault="008F3922" w:rsidP="008F3922">
            <w:pPr>
              <w:spacing w:after="240"/>
              <w:rPr>
                <w:rFonts w:asciiTheme="minorHAnsi" w:eastAsia="Times New Roman" w:hAnsiTheme="minorHAnsi" w:cstheme="minorHAnsi"/>
                <w:lang w:eastAsia="en-GB"/>
              </w:rPr>
            </w:pPr>
            <w:r w:rsidRPr="008F3922">
              <w:rPr>
                <w:rFonts w:asciiTheme="minorHAnsi" w:eastAsia="Times New Roman" w:hAnsiTheme="minorHAnsi" w:cstheme="minorHAnsi"/>
                <w:lang w:eastAsia="en-GB"/>
              </w:rPr>
              <w:br/>
            </w:r>
            <w:r>
              <w:rPr>
                <w:rFonts w:asciiTheme="minorHAnsi" w:eastAsia="Times New Roman" w:hAnsiTheme="minorHAnsi" w:cstheme="minorHAnsi"/>
                <w:color w:val="000000"/>
                <w:lang w:eastAsia="en-GB"/>
              </w:rPr>
              <w:t>I</w:t>
            </w:r>
            <w:r w:rsidRPr="008F3922">
              <w:rPr>
                <w:rFonts w:asciiTheme="minorHAnsi" w:eastAsia="Times New Roman" w:hAnsiTheme="minorHAnsi" w:cstheme="minorHAnsi"/>
                <w:color w:val="000000"/>
                <w:lang w:eastAsia="en-GB"/>
              </w:rPr>
              <w:t>n this episode of the podcast, Rachel is joined by Dr Jonathan Griffiths, a portfolio GP from Nantwich who is also a blogger, a TEDx Speaker and Primary Care Adviser to the STP. </w:t>
            </w:r>
          </w:p>
          <w:p w14:paraId="71E4D42C" w14:textId="77777777" w:rsidR="008F3922" w:rsidRPr="008F3922" w:rsidRDefault="008F3922" w:rsidP="008F3922">
            <w:pPr>
              <w:rPr>
                <w:rFonts w:asciiTheme="minorHAnsi" w:eastAsia="Times New Roman" w:hAnsiTheme="minorHAnsi" w:cstheme="minorHAnsi"/>
                <w:lang w:eastAsia="en-GB"/>
              </w:rPr>
            </w:pPr>
            <w:r w:rsidRPr="008F3922">
              <w:rPr>
                <w:rFonts w:asciiTheme="minorHAnsi" w:eastAsia="Times New Roman" w:hAnsiTheme="minorHAnsi" w:cstheme="minorHAnsi"/>
                <w:color w:val="000000"/>
                <w:lang w:eastAsia="en-GB"/>
              </w:rPr>
              <w:t>In this episode, we talk about Jonathan’s experience of losing his young son to a rare haematological condition and his journey of a slow recovery following this huge loss. We chat about the need to be kind to yourself, know your limits and boundaries and how to return to work when the time comes. </w:t>
            </w:r>
          </w:p>
          <w:p w14:paraId="72AC9777" w14:textId="77777777" w:rsidR="008F3922" w:rsidRPr="008F3922" w:rsidRDefault="008F3922" w:rsidP="008F3922">
            <w:pPr>
              <w:rPr>
                <w:rFonts w:asciiTheme="minorHAnsi" w:eastAsia="Times New Roman" w:hAnsiTheme="minorHAnsi" w:cstheme="minorHAnsi"/>
                <w:lang w:eastAsia="en-GB"/>
              </w:rPr>
            </w:pPr>
          </w:p>
          <w:p w14:paraId="623B9741" w14:textId="77777777" w:rsidR="008F3922" w:rsidRPr="008F3922" w:rsidRDefault="008F3922" w:rsidP="008F3922">
            <w:pPr>
              <w:rPr>
                <w:rFonts w:asciiTheme="minorHAnsi" w:eastAsia="Times New Roman" w:hAnsiTheme="minorHAnsi" w:cstheme="minorHAnsi"/>
                <w:lang w:eastAsia="en-GB"/>
              </w:rPr>
            </w:pPr>
            <w:r w:rsidRPr="008F3922">
              <w:rPr>
                <w:rFonts w:asciiTheme="minorHAnsi" w:eastAsia="Times New Roman" w:hAnsiTheme="minorHAnsi" w:cstheme="minorHAnsi"/>
                <w:color w:val="000000"/>
                <w:lang w:eastAsia="en-GB"/>
              </w:rPr>
              <w:t>We talk about how we can apply the lessons Jonathan learnt during that time to our experiences in the Coronavirus crisis and we discuss the enormous power of exercise in helping us cope with stress, anxiety and a whole other range of emotions.</w:t>
            </w:r>
          </w:p>
          <w:p w14:paraId="23268F87" w14:textId="77777777" w:rsidR="008F3922" w:rsidRPr="008F3922" w:rsidRDefault="008F3922" w:rsidP="008F3922">
            <w:pPr>
              <w:rPr>
                <w:rFonts w:asciiTheme="minorHAnsi" w:eastAsia="Times New Roman" w:hAnsiTheme="minorHAnsi" w:cstheme="minorHAnsi"/>
                <w:lang w:eastAsia="en-GB"/>
              </w:rPr>
            </w:pPr>
          </w:p>
          <w:p w14:paraId="195CEBA3" w14:textId="77777777" w:rsidR="008F3922" w:rsidRPr="008F3922" w:rsidRDefault="008F3922" w:rsidP="008F3922">
            <w:pPr>
              <w:rPr>
                <w:rFonts w:asciiTheme="minorHAnsi" w:eastAsia="Times New Roman" w:hAnsiTheme="minorHAnsi" w:cstheme="minorHAnsi"/>
                <w:lang w:eastAsia="en-GB"/>
              </w:rPr>
            </w:pPr>
            <w:r w:rsidRPr="008F3922">
              <w:rPr>
                <w:rFonts w:asciiTheme="minorHAnsi" w:eastAsia="Times New Roman" w:hAnsiTheme="minorHAnsi" w:cstheme="minorHAnsi"/>
                <w:color w:val="000000"/>
                <w:lang w:eastAsia="en-GB"/>
              </w:rPr>
              <w:t>Doctors – we need you more than ever. Keep up the good work. Keep your heads. Keep caring. </w:t>
            </w:r>
          </w:p>
          <w:p w14:paraId="1CC88B88" w14:textId="77777777" w:rsidR="008F3922" w:rsidRPr="008F3922" w:rsidRDefault="008F3922" w:rsidP="008F3922">
            <w:pPr>
              <w:rPr>
                <w:rFonts w:asciiTheme="minorHAnsi" w:eastAsia="Times New Roman" w:hAnsiTheme="minorHAnsi" w:cstheme="minorHAnsi"/>
                <w:lang w:eastAsia="en-GB"/>
              </w:rPr>
            </w:pPr>
          </w:p>
          <w:p w14:paraId="549DA68A" w14:textId="77777777" w:rsidR="008F3922" w:rsidRPr="008F3922" w:rsidRDefault="008F3922" w:rsidP="008F3922">
            <w:pPr>
              <w:rPr>
                <w:rFonts w:asciiTheme="minorHAnsi" w:eastAsia="Times New Roman" w:hAnsiTheme="minorHAnsi" w:cstheme="minorHAnsi"/>
                <w:lang w:eastAsia="en-GB"/>
              </w:rPr>
            </w:pPr>
            <w:r w:rsidRPr="008F3922">
              <w:rPr>
                <w:rFonts w:asciiTheme="minorHAnsi" w:eastAsia="Times New Roman" w:hAnsiTheme="minorHAnsi" w:cstheme="minorHAnsi"/>
                <w:color w:val="000000"/>
                <w:lang w:eastAsia="en-GB"/>
              </w:rPr>
              <w:t xml:space="preserve">We are sending out a weekly email with new resources, tips and useful content especially for doctors and healthcare professionals throughout the COVID-19 crisis. If you’d like to receive this and other resources about thriving at work then </w:t>
            </w:r>
            <w:hyperlink r:id="rId8" w:history="1">
              <w:r w:rsidRPr="008F3922">
                <w:rPr>
                  <w:rFonts w:asciiTheme="minorHAnsi" w:eastAsia="Times New Roman" w:hAnsiTheme="minorHAnsi" w:cstheme="minorHAnsi"/>
                  <w:color w:val="0563C1"/>
                  <w:u w:val="single"/>
                  <w:lang w:eastAsia="en-GB"/>
                </w:rPr>
                <w:t>please sign up here</w:t>
              </w:r>
            </w:hyperlink>
          </w:p>
          <w:p w14:paraId="3F0AD692" w14:textId="77777777" w:rsidR="008F3922" w:rsidRPr="008F3922" w:rsidRDefault="008F3922" w:rsidP="008F3922">
            <w:pPr>
              <w:rPr>
                <w:rFonts w:asciiTheme="minorHAnsi" w:eastAsia="Times New Roman" w:hAnsiTheme="minorHAnsi" w:cstheme="minorHAnsi"/>
                <w:lang w:eastAsia="en-GB"/>
              </w:rPr>
            </w:pPr>
          </w:p>
          <w:p w14:paraId="1DD68219" w14:textId="4F63C357" w:rsidR="008F3922" w:rsidRPr="008F3922" w:rsidRDefault="008F3922" w:rsidP="008F3922">
            <w:pPr>
              <w:rPr>
                <w:rFonts w:asciiTheme="minorHAnsi" w:eastAsia="Times New Roman" w:hAnsiTheme="minorHAnsi" w:cstheme="minorHAnsi"/>
                <w:lang w:eastAsia="en-GB"/>
              </w:rPr>
            </w:pPr>
            <w:r w:rsidRPr="008F3922">
              <w:rPr>
                <w:rFonts w:asciiTheme="minorHAnsi" w:eastAsia="Times New Roman" w:hAnsiTheme="minorHAnsi" w:cstheme="minorHAnsi"/>
                <w:color w:val="000000"/>
                <w:lang w:eastAsia="en-GB"/>
              </w:rPr>
              <w:t xml:space="preserve">You can watch the podcast on </w:t>
            </w:r>
            <w:hyperlink r:id="rId9" w:history="1">
              <w:r w:rsidRPr="008F3922">
                <w:rPr>
                  <w:rStyle w:val="Hyperlink"/>
                  <w:rFonts w:asciiTheme="minorHAnsi" w:eastAsia="Times New Roman" w:hAnsiTheme="minorHAnsi" w:cstheme="minorHAnsi"/>
                  <w:lang w:eastAsia="en-GB"/>
                </w:rPr>
                <w:t>YouTube here</w:t>
              </w:r>
            </w:hyperlink>
          </w:p>
          <w:p w14:paraId="4949B181" w14:textId="77777777" w:rsidR="008F3922" w:rsidRPr="008F3922" w:rsidRDefault="008F3922" w:rsidP="008F3922">
            <w:pPr>
              <w:rPr>
                <w:rFonts w:asciiTheme="minorHAnsi" w:eastAsia="Times New Roman" w:hAnsiTheme="minorHAnsi" w:cstheme="minorHAnsi"/>
                <w:lang w:eastAsia="en-GB"/>
              </w:rPr>
            </w:pPr>
          </w:p>
          <w:p w14:paraId="2B2B7316" w14:textId="77777777" w:rsidR="008F3922" w:rsidRPr="008F3922" w:rsidRDefault="008F3922" w:rsidP="008F3922">
            <w:pPr>
              <w:rPr>
                <w:rFonts w:asciiTheme="minorHAnsi" w:eastAsia="Times New Roman" w:hAnsiTheme="minorHAnsi" w:cstheme="minorHAnsi"/>
                <w:b/>
                <w:bCs/>
                <w:lang w:eastAsia="en-GB"/>
              </w:rPr>
            </w:pPr>
            <w:r w:rsidRPr="008F3922">
              <w:rPr>
                <w:rFonts w:asciiTheme="minorHAnsi" w:eastAsia="Times New Roman" w:hAnsiTheme="minorHAnsi" w:cstheme="minorHAnsi"/>
                <w:b/>
                <w:bCs/>
                <w:color w:val="000000"/>
                <w:lang w:eastAsia="en-GB"/>
              </w:rPr>
              <w:t>Podcast links</w:t>
            </w:r>
          </w:p>
          <w:p w14:paraId="3CEAE8EF" w14:textId="77777777" w:rsidR="008F3922" w:rsidRPr="008F3922" w:rsidRDefault="008F3922" w:rsidP="008F3922">
            <w:pPr>
              <w:rPr>
                <w:rFonts w:asciiTheme="minorHAnsi" w:eastAsia="Times New Roman" w:hAnsiTheme="minorHAnsi" w:cstheme="minorHAnsi"/>
                <w:lang w:eastAsia="en-GB"/>
              </w:rPr>
            </w:pPr>
          </w:p>
          <w:p w14:paraId="1AF6FFC7" w14:textId="77777777" w:rsidR="008F3922" w:rsidRPr="008F3922" w:rsidRDefault="008F3922" w:rsidP="008F3922">
            <w:pPr>
              <w:rPr>
                <w:rFonts w:asciiTheme="minorHAnsi" w:eastAsia="Times New Roman" w:hAnsiTheme="minorHAnsi" w:cstheme="minorHAnsi"/>
                <w:lang w:eastAsia="en-GB"/>
              </w:rPr>
            </w:pPr>
            <w:r w:rsidRPr="008F3922">
              <w:rPr>
                <w:rFonts w:asciiTheme="minorHAnsi" w:eastAsia="Times New Roman" w:hAnsiTheme="minorHAnsi" w:cstheme="minorHAnsi"/>
                <w:color w:val="000000"/>
                <w:lang w:eastAsia="en-GB"/>
              </w:rPr>
              <w:t xml:space="preserve">Read Jonathan’s blog </w:t>
            </w:r>
            <w:hyperlink r:id="rId10" w:history="1">
              <w:r w:rsidRPr="008F3922">
                <w:rPr>
                  <w:rFonts w:asciiTheme="minorHAnsi" w:eastAsia="Times New Roman" w:hAnsiTheme="minorHAnsi" w:cstheme="minorHAnsi"/>
                  <w:color w:val="800080"/>
                  <w:u w:val="single"/>
                  <w:lang w:eastAsia="en-GB"/>
                </w:rPr>
                <w:t>www.drjongriffiths.wordpress.com</w:t>
              </w:r>
            </w:hyperlink>
          </w:p>
          <w:p w14:paraId="10BF3ECD" w14:textId="77777777" w:rsidR="008F3922" w:rsidRPr="008F3922" w:rsidRDefault="008F3922" w:rsidP="008F3922">
            <w:pPr>
              <w:rPr>
                <w:rFonts w:asciiTheme="minorHAnsi" w:eastAsia="Times New Roman" w:hAnsiTheme="minorHAnsi" w:cstheme="minorHAnsi"/>
                <w:lang w:eastAsia="en-GB"/>
              </w:rPr>
            </w:pPr>
            <w:r w:rsidRPr="008F3922">
              <w:rPr>
                <w:rFonts w:asciiTheme="minorHAnsi" w:eastAsia="Times New Roman" w:hAnsiTheme="minorHAnsi" w:cstheme="minorHAnsi"/>
                <w:color w:val="000000"/>
                <w:lang w:eastAsia="en-GB"/>
              </w:rPr>
              <w:t>His TEDx talk is at </w:t>
            </w:r>
            <w:hyperlink r:id="rId11" w:history="1">
              <w:r w:rsidRPr="008F3922">
                <w:rPr>
                  <w:rFonts w:asciiTheme="minorHAnsi" w:eastAsia="Times New Roman" w:hAnsiTheme="minorHAnsi" w:cstheme="minorHAnsi"/>
                  <w:color w:val="800080"/>
                  <w:u w:val="single"/>
                  <w:lang w:eastAsia="en-GB"/>
                </w:rPr>
                <w:t>https://youtu.be/-BfcvI49GCw</w:t>
              </w:r>
            </w:hyperlink>
          </w:p>
          <w:p w14:paraId="13D8F938" w14:textId="77777777" w:rsidR="008F3922" w:rsidRPr="008F3922" w:rsidRDefault="008F3922" w:rsidP="008F3922">
            <w:pPr>
              <w:rPr>
                <w:rFonts w:asciiTheme="minorHAnsi" w:eastAsia="Times New Roman" w:hAnsiTheme="minorHAnsi" w:cstheme="minorHAnsi"/>
                <w:lang w:eastAsia="en-GB"/>
              </w:rPr>
            </w:pPr>
            <w:r w:rsidRPr="008F3922">
              <w:rPr>
                <w:rFonts w:asciiTheme="minorHAnsi" w:eastAsia="Times New Roman" w:hAnsiTheme="minorHAnsi" w:cstheme="minorHAnsi"/>
                <w:color w:val="000000"/>
                <w:lang w:eastAsia="en-GB"/>
              </w:rPr>
              <w:t>Twitter @</w:t>
            </w:r>
            <w:proofErr w:type="spellStart"/>
            <w:r w:rsidRPr="008F3922">
              <w:rPr>
                <w:rFonts w:asciiTheme="minorHAnsi" w:eastAsia="Times New Roman" w:hAnsiTheme="minorHAnsi" w:cstheme="minorHAnsi"/>
                <w:color w:val="000000"/>
                <w:lang w:eastAsia="en-GB"/>
              </w:rPr>
              <w:t>drjongriffiths</w:t>
            </w:r>
            <w:proofErr w:type="spellEnd"/>
          </w:p>
          <w:p w14:paraId="05DD9C69" w14:textId="77777777" w:rsidR="008F3922" w:rsidRPr="008F3922" w:rsidRDefault="008F3922" w:rsidP="008F3922">
            <w:pPr>
              <w:rPr>
                <w:rFonts w:asciiTheme="minorHAnsi" w:eastAsia="Times New Roman" w:hAnsiTheme="minorHAnsi" w:cstheme="minorHAnsi"/>
                <w:lang w:eastAsia="en-GB"/>
              </w:rPr>
            </w:pPr>
            <w:r w:rsidRPr="008F3922">
              <w:rPr>
                <w:rFonts w:asciiTheme="minorHAnsi" w:eastAsia="Times New Roman" w:hAnsiTheme="minorHAnsi" w:cstheme="minorHAnsi"/>
                <w:color w:val="000000"/>
                <w:lang w:eastAsia="en-GB"/>
              </w:rPr>
              <w:t xml:space="preserve">Connect with him on </w:t>
            </w:r>
            <w:proofErr w:type="spellStart"/>
            <w:r w:rsidRPr="008F3922">
              <w:rPr>
                <w:rFonts w:asciiTheme="minorHAnsi" w:eastAsia="Times New Roman" w:hAnsiTheme="minorHAnsi" w:cstheme="minorHAnsi"/>
                <w:color w:val="000000"/>
                <w:lang w:eastAsia="en-GB"/>
              </w:rPr>
              <w:t>linkedIn</w:t>
            </w:r>
            <w:proofErr w:type="spellEnd"/>
            <w:r w:rsidRPr="008F3922">
              <w:rPr>
                <w:rFonts w:asciiTheme="minorHAnsi" w:eastAsia="Times New Roman" w:hAnsiTheme="minorHAnsi" w:cstheme="minorHAnsi"/>
                <w:color w:val="000000"/>
                <w:lang w:eastAsia="en-GB"/>
              </w:rPr>
              <w:t> </w:t>
            </w:r>
            <w:hyperlink r:id="rId12" w:history="1">
              <w:r w:rsidRPr="008F3922">
                <w:rPr>
                  <w:rFonts w:asciiTheme="minorHAnsi" w:eastAsia="Times New Roman" w:hAnsiTheme="minorHAnsi" w:cstheme="minorHAnsi"/>
                  <w:color w:val="800080"/>
                  <w:u w:val="single"/>
                  <w:lang w:eastAsia="en-GB"/>
                </w:rPr>
                <w:t>http://linkedin.com/in/jonathan-griffiths-13623473</w:t>
              </w:r>
            </w:hyperlink>
          </w:p>
          <w:p w14:paraId="476FA14D" w14:textId="77777777" w:rsidR="008F3922" w:rsidRDefault="008F3922" w:rsidP="008F3922">
            <w:pPr>
              <w:rPr>
                <w:rFonts w:asciiTheme="minorHAnsi" w:eastAsia="Times New Roman" w:hAnsiTheme="minorHAnsi" w:cstheme="minorHAnsi"/>
                <w:lang w:eastAsia="en-GB"/>
              </w:rPr>
            </w:pPr>
          </w:p>
          <w:p w14:paraId="45A33104" w14:textId="5B32D058" w:rsidR="008F3922" w:rsidRPr="008F3922" w:rsidRDefault="008F3922" w:rsidP="008F3922">
            <w:pPr>
              <w:rPr>
                <w:rFonts w:asciiTheme="minorHAnsi" w:eastAsia="Times New Roman" w:hAnsiTheme="minorHAnsi" w:cstheme="minorHAnsi"/>
                <w:lang w:eastAsia="en-GB"/>
              </w:rPr>
            </w:pPr>
            <w:hyperlink r:id="rId13" w:history="1">
              <w:r w:rsidRPr="008F3922">
                <w:rPr>
                  <w:rFonts w:asciiTheme="minorHAnsi" w:eastAsia="Times New Roman" w:hAnsiTheme="minorHAnsi" w:cstheme="minorHAnsi"/>
                  <w:color w:val="0563C1"/>
                  <w:u w:val="single"/>
                  <w:lang w:eastAsia="en-GB"/>
                </w:rPr>
                <w:t>Coronavirus wellbeing support for doctors</w:t>
              </w:r>
            </w:hyperlink>
            <w:r w:rsidRPr="008F3922">
              <w:rPr>
                <w:rFonts w:asciiTheme="minorHAnsi" w:eastAsia="Times New Roman" w:hAnsiTheme="minorHAnsi" w:cstheme="minorHAnsi"/>
                <w:color w:val="000000"/>
                <w:lang w:eastAsia="en-GB"/>
              </w:rPr>
              <w:t xml:space="preserve"> Facebook group</w:t>
            </w:r>
          </w:p>
          <w:p w14:paraId="209C35E1" w14:textId="77777777" w:rsidR="008F3922" w:rsidRPr="008F3922" w:rsidRDefault="008F3922" w:rsidP="008F3922">
            <w:pPr>
              <w:rPr>
                <w:rFonts w:asciiTheme="minorHAnsi" w:eastAsia="Times New Roman" w:hAnsiTheme="minorHAnsi" w:cstheme="minorHAnsi"/>
                <w:lang w:eastAsia="en-GB"/>
              </w:rPr>
            </w:pPr>
            <w:r w:rsidRPr="008F3922">
              <w:rPr>
                <w:rFonts w:asciiTheme="minorHAnsi" w:eastAsia="Times New Roman" w:hAnsiTheme="minorHAnsi" w:cstheme="minorHAnsi"/>
                <w:color w:val="000000"/>
                <w:lang w:eastAsia="en-GB"/>
              </w:rPr>
              <w:t xml:space="preserve">Shapes for Doctors Website </w:t>
            </w:r>
            <w:hyperlink r:id="rId14" w:history="1">
              <w:r w:rsidRPr="008F3922">
                <w:rPr>
                  <w:rFonts w:asciiTheme="minorHAnsi" w:eastAsia="Times New Roman" w:hAnsiTheme="minorHAnsi" w:cstheme="minorHAnsi"/>
                  <w:color w:val="0563C1"/>
                  <w:u w:val="single"/>
                  <w:lang w:eastAsia="en-GB"/>
                </w:rPr>
                <w:t>www.shapesfordoctors.com</w:t>
              </w:r>
            </w:hyperlink>
          </w:p>
          <w:p w14:paraId="23CBC0E5" w14:textId="77777777" w:rsidR="008F3922" w:rsidRPr="008F3922" w:rsidRDefault="008F3922" w:rsidP="008F3922">
            <w:pPr>
              <w:rPr>
                <w:rFonts w:asciiTheme="minorHAnsi" w:eastAsia="Times New Roman" w:hAnsiTheme="minorHAnsi" w:cstheme="minorHAnsi"/>
                <w:lang w:eastAsia="en-GB"/>
              </w:rPr>
            </w:pPr>
            <w:r w:rsidRPr="008F3922">
              <w:rPr>
                <w:rFonts w:asciiTheme="minorHAnsi" w:eastAsia="Times New Roman" w:hAnsiTheme="minorHAnsi" w:cstheme="minorHAnsi"/>
                <w:color w:val="000000"/>
                <w:lang w:eastAsia="en-GB"/>
              </w:rPr>
              <w:t xml:space="preserve">You Are Not A Frog website </w:t>
            </w:r>
            <w:hyperlink r:id="rId15" w:history="1">
              <w:r w:rsidRPr="008F3922">
                <w:rPr>
                  <w:rFonts w:asciiTheme="minorHAnsi" w:eastAsia="Times New Roman" w:hAnsiTheme="minorHAnsi" w:cstheme="minorHAnsi"/>
                  <w:color w:val="0563C1"/>
                  <w:u w:val="single"/>
                  <w:lang w:eastAsia="en-GB"/>
                </w:rPr>
                <w:t>www.youarenotafrog.co.uk</w:t>
              </w:r>
            </w:hyperlink>
            <w:r w:rsidRPr="008F3922">
              <w:rPr>
                <w:rFonts w:asciiTheme="minorHAnsi" w:eastAsia="Times New Roman" w:hAnsiTheme="minorHAnsi" w:cstheme="minorHAnsi"/>
                <w:color w:val="000000"/>
                <w:lang w:eastAsia="en-GB"/>
              </w:rPr>
              <w:t> </w:t>
            </w:r>
          </w:p>
          <w:p w14:paraId="5AB3E7F5" w14:textId="77777777" w:rsidR="008F3922" w:rsidRPr="008F3922" w:rsidRDefault="008F3922" w:rsidP="008F3922">
            <w:pPr>
              <w:rPr>
                <w:rFonts w:asciiTheme="minorHAnsi" w:eastAsia="Times New Roman" w:hAnsiTheme="minorHAnsi" w:cstheme="minorHAnsi"/>
                <w:lang w:eastAsia="en-GB"/>
              </w:rPr>
            </w:pPr>
            <w:hyperlink r:id="rId16" w:history="1">
              <w:r w:rsidRPr="008F3922">
                <w:rPr>
                  <w:rFonts w:asciiTheme="minorHAnsi" w:eastAsia="Times New Roman" w:hAnsiTheme="minorHAnsi" w:cstheme="minorHAnsi"/>
                  <w:color w:val="0563C1"/>
                  <w:u w:val="single"/>
                  <w:lang w:eastAsia="en-GB"/>
                </w:rPr>
                <w:t>BMA Wellbeing Service</w:t>
              </w:r>
            </w:hyperlink>
            <w:r w:rsidRPr="008F3922">
              <w:rPr>
                <w:rFonts w:asciiTheme="minorHAnsi" w:eastAsia="Times New Roman" w:hAnsiTheme="minorHAnsi" w:cstheme="minorHAnsi"/>
                <w:color w:val="000000"/>
                <w:lang w:eastAsia="en-GB"/>
              </w:rPr>
              <w:t> </w:t>
            </w:r>
          </w:p>
          <w:p w14:paraId="42D688E1" w14:textId="77777777" w:rsidR="008F3922" w:rsidRPr="008F3922" w:rsidRDefault="008F3922" w:rsidP="008F3922">
            <w:pPr>
              <w:rPr>
                <w:rFonts w:asciiTheme="minorHAnsi" w:eastAsia="Times New Roman" w:hAnsiTheme="minorHAnsi" w:cstheme="minorHAnsi"/>
                <w:lang w:eastAsia="en-GB"/>
              </w:rPr>
            </w:pPr>
            <w:hyperlink r:id="rId17" w:history="1">
              <w:r w:rsidRPr="008F3922">
                <w:rPr>
                  <w:rFonts w:asciiTheme="minorHAnsi" w:eastAsia="Times New Roman" w:hAnsiTheme="minorHAnsi" w:cstheme="minorHAnsi"/>
                  <w:color w:val="0563C1"/>
                  <w:u w:val="single"/>
                  <w:lang w:eastAsia="en-GB"/>
                </w:rPr>
                <w:t>The NHS Practitioner Health Programme</w:t>
              </w:r>
            </w:hyperlink>
          </w:p>
          <w:p w14:paraId="3B4E08A3" w14:textId="77777777" w:rsidR="008F3922" w:rsidRPr="008F3922" w:rsidRDefault="008F3922" w:rsidP="008F3922">
            <w:pPr>
              <w:rPr>
                <w:rFonts w:asciiTheme="minorHAnsi" w:eastAsia="Times New Roman" w:hAnsiTheme="minorHAnsi" w:cstheme="minorHAnsi"/>
                <w:lang w:eastAsia="en-GB"/>
              </w:rPr>
            </w:pPr>
          </w:p>
          <w:p w14:paraId="3BAE3A72" w14:textId="66CB32A7" w:rsidR="008F3922" w:rsidRPr="008F3922" w:rsidRDefault="008F3922" w:rsidP="008F3922">
            <w:pPr>
              <w:rPr>
                <w:rFonts w:asciiTheme="minorHAnsi" w:eastAsia="Times New Roman" w:hAnsiTheme="minorHAnsi" w:cstheme="minorHAnsi"/>
                <w:lang w:eastAsia="en-GB"/>
              </w:rPr>
            </w:pPr>
            <w:hyperlink r:id="rId18" w:history="1">
              <w:r w:rsidRPr="008F3922">
                <w:rPr>
                  <w:rFonts w:asciiTheme="minorHAnsi" w:eastAsia="Times New Roman" w:hAnsiTheme="minorHAnsi" w:cstheme="minorHAnsi"/>
                  <w:color w:val="578600"/>
                  <w:u w:val="single"/>
                  <w:shd w:val="clear" w:color="auto" w:fill="FFFFFF"/>
                  <w:lang w:eastAsia="en-GB"/>
                </w:rPr>
                <w:t>Sign up for downloadable CPD reflection forms plus more tools and resources</w:t>
              </w:r>
            </w:hyperlink>
          </w:p>
          <w:p w14:paraId="2604EA1A" w14:textId="77777777" w:rsidR="008F3922" w:rsidRPr="008F3922" w:rsidRDefault="008F3922" w:rsidP="008F3922">
            <w:pPr>
              <w:spacing w:before="300" w:after="300"/>
              <w:rPr>
                <w:rFonts w:asciiTheme="minorHAnsi" w:eastAsia="Times New Roman" w:hAnsiTheme="minorHAnsi" w:cstheme="minorHAnsi"/>
                <w:lang w:eastAsia="en-GB"/>
              </w:rPr>
            </w:pPr>
            <w:r w:rsidRPr="008F3922">
              <w:rPr>
                <w:rFonts w:asciiTheme="minorHAnsi" w:eastAsia="Times New Roman" w:hAnsiTheme="minorHAnsi" w:cstheme="minorHAnsi"/>
                <w:color w:val="666666"/>
                <w:lang w:eastAsia="en-GB"/>
              </w:rPr>
              <w:t xml:space="preserve">For more episodes of You are not a frog, check out our website </w:t>
            </w:r>
            <w:hyperlink r:id="rId19" w:history="1">
              <w:r w:rsidRPr="008F3922">
                <w:rPr>
                  <w:rFonts w:asciiTheme="minorHAnsi" w:eastAsia="Times New Roman" w:hAnsiTheme="minorHAnsi" w:cstheme="minorHAnsi"/>
                  <w:color w:val="92C13C"/>
                  <w:u w:val="single"/>
                  <w:lang w:eastAsia="en-GB"/>
                </w:rPr>
                <w:t>You Are Not A Frog Podcasts</w:t>
              </w:r>
            </w:hyperlink>
            <w:r w:rsidRPr="008F3922">
              <w:rPr>
                <w:rFonts w:asciiTheme="minorHAnsi" w:eastAsia="Times New Roman" w:hAnsiTheme="minorHAnsi" w:cstheme="minorHAnsi"/>
                <w:color w:val="666666"/>
                <w:lang w:eastAsia="en-GB"/>
              </w:rPr>
              <w:t> and </w:t>
            </w:r>
            <w:hyperlink r:id="rId20" w:history="1">
              <w:r w:rsidRPr="008F3922">
                <w:rPr>
                  <w:rFonts w:asciiTheme="minorHAnsi" w:eastAsia="Times New Roman" w:hAnsiTheme="minorHAnsi" w:cstheme="minorHAnsi"/>
                  <w:color w:val="92C13C"/>
                  <w:u w:val="single"/>
                  <w:lang w:eastAsia="en-GB"/>
                </w:rPr>
                <w:t>sign up to our mailing list</w:t>
              </w:r>
            </w:hyperlink>
            <w:r w:rsidRPr="008F3922">
              <w:rPr>
                <w:rFonts w:asciiTheme="minorHAnsi" w:eastAsia="Times New Roman" w:hAnsiTheme="minorHAnsi" w:cstheme="minorHAnsi"/>
                <w:color w:val="92C13C"/>
                <w:u w:val="single"/>
                <w:lang w:eastAsia="en-GB"/>
              </w:rPr>
              <w:t> </w:t>
            </w:r>
            <w:r w:rsidRPr="008F3922">
              <w:rPr>
                <w:rFonts w:asciiTheme="minorHAnsi" w:eastAsia="Times New Roman" w:hAnsiTheme="minorHAnsi" w:cstheme="minorHAnsi"/>
                <w:color w:val="666666"/>
                <w:lang w:eastAsia="en-GB"/>
              </w:rPr>
              <w:t xml:space="preserve">here for loads of useful resources about thriving at work. You can also join my Facebook group </w:t>
            </w:r>
            <w:hyperlink r:id="rId21" w:history="1">
              <w:r w:rsidRPr="008F3922">
                <w:rPr>
                  <w:rFonts w:asciiTheme="minorHAnsi" w:eastAsia="Times New Roman" w:hAnsiTheme="minorHAnsi" w:cstheme="minorHAnsi"/>
                  <w:color w:val="0563C1"/>
                  <w:u w:val="single"/>
                  <w:lang w:eastAsia="en-GB"/>
                </w:rPr>
                <w:t>The Shapes Collective</w:t>
              </w:r>
            </w:hyperlink>
            <w:r w:rsidRPr="008F3922">
              <w:rPr>
                <w:rFonts w:asciiTheme="minorHAnsi" w:eastAsia="Times New Roman" w:hAnsiTheme="minorHAnsi" w:cstheme="minorHAnsi"/>
                <w:color w:val="666666"/>
                <w:lang w:eastAsia="en-GB"/>
              </w:rPr>
              <w:t xml:space="preserve"> here</w:t>
            </w:r>
          </w:p>
          <w:p w14:paraId="67E7F85F" w14:textId="03CCE71F" w:rsidR="00892915" w:rsidRPr="00A82C27" w:rsidRDefault="008F3922" w:rsidP="008620BC">
            <w:pPr>
              <w:spacing w:before="300" w:after="300"/>
              <w:rPr>
                <w:rFonts w:ascii="Times New Roman" w:eastAsia="Times New Roman" w:hAnsi="Times New Roman" w:cs="Times New Roman"/>
                <w:sz w:val="24"/>
                <w:szCs w:val="24"/>
                <w:lang w:eastAsia="en-GB"/>
              </w:rPr>
            </w:pPr>
            <w:r w:rsidRPr="008F3922">
              <w:rPr>
                <w:rFonts w:asciiTheme="minorHAnsi" w:eastAsia="Times New Roman" w:hAnsiTheme="minorHAnsi" w:cstheme="minorHAnsi"/>
                <w:color w:val="666666"/>
                <w:lang w:eastAsia="en-GB"/>
              </w:rPr>
              <w:lastRenderedPageBreak/>
              <w:t>Follow Rachel on twitter </w:t>
            </w:r>
            <w:hyperlink r:id="rId22" w:history="1">
              <w:r w:rsidRPr="008F3922">
                <w:rPr>
                  <w:rFonts w:asciiTheme="minorHAnsi" w:eastAsia="Times New Roman" w:hAnsiTheme="minorHAnsi" w:cstheme="minorHAnsi"/>
                  <w:color w:val="92C13C"/>
                  <w:u w:val="single"/>
                  <w:lang w:eastAsia="en-GB"/>
                </w:rPr>
                <w:t>@DrRachelMorris</w:t>
              </w:r>
            </w:hyperlink>
            <w:r w:rsidRPr="008F3922">
              <w:rPr>
                <w:rFonts w:asciiTheme="minorHAnsi" w:eastAsia="Times New Roman" w:hAnsiTheme="minorHAnsi" w:cstheme="minorHAnsi"/>
                <w:color w:val="666666"/>
                <w:lang w:eastAsia="en-GB"/>
              </w:rPr>
              <w:t> or </w:t>
            </w:r>
            <w:hyperlink r:id="rId23" w:history="1">
              <w:r w:rsidRPr="008F3922">
                <w:rPr>
                  <w:rFonts w:asciiTheme="minorHAnsi" w:eastAsia="Times New Roman" w:hAnsiTheme="minorHAnsi" w:cstheme="minorHAnsi"/>
                  <w:color w:val="92C13C"/>
                  <w:u w:val="single"/>
                  <w:lang w:eastAsia="en-GB"/>
                </w:rPr>
                <w:t>LinkedIn</w:t>
              </w:r>
            </w:hyperlink>
            <w:r w:rsidRPr="008F3922">
              <w:rPr>
                <w:rFonts w:asciiTheme="minorHAnsi" w:eastAsia="Times New Roman" w:hAnsiTheme="minorHAnsi" w:cstheme="minorHAnsi"/>
                <w:color w:val="666666"/>
                <w:lang w:eastAsia="en-GB"/>
              </w:rPr>
              <w:t> and find out more about her online and face to face courses for doctors on surviving and thriving at work at </w:t>
            </w:r>
            <w:hyperlink r:id="rId24" w:history="1">
              <w:r w:rsidRPr="008F3922">
                <w:rPr>
                  <w:rFonts w:asciiTheme="minorHAnsi" w:eastAsia="Times New Roman" w:hAnsiTheme="minorHAnsi" w:cstheme="minorHAnsi"/>
                  <w:color w:val="92C13C"/>
                  <w:u w:val="single"/>
                  <w:lang w:eastAsia="en-GB"/>
                </w:rPr>
                <w:t>www.shapesfordoctors.com</w:t>
              </w:r>
            </w:hyperlink>
            <w:r w:rsidRPr="008F3922">
              <w:rPr>
                <w:rFonts w:asciiTheme="minorHAnsi" w:eastAsia="Times New Roman" w:hAnsiTheme="minorHAnsi" w:cstheme="minorHAnsi"/>
                <w:color w:val="666666"/>
                <w:lang w:eastAsia="en-GB"/>
              </w:rPr>
              <w:t xml:space="preserve"> or for other organisations at </w:t>
            </w:r>
            <w:hyperlink r:id="rId25" w:history="1">
              <w:r w:rsidRPr="008F3922">
                <w:rPr>
                  <w:rFonts w:asciiTheme="minorHAnsi" w:eastAsia="Times New Roman" w:hAnsiTheme="minorHAnsi" w:cstheme="minorHAnsi"/>
                  <w:color w:val="92C13C"/>
                  <w:u w:val="single"/>
                  <w:lang w:eastAsia="en-GB"/>
                </w:rPr>
                <w:t>www.shapestoolkit.co.uk</w:t>
              </w:r>
            </w:hyperlink>
            <w:r w:rsidRPr="008F3922">
              <w:rPr>
                <w:rFonts w:ascii="Times New Roman" w:eastAsia="Times New Roman" w:hAnsi="Times New Roman" w:cs="Times New Roman"/>
                <w:color w:val="92C13C"/>
                <w:sz w:val="24"/>
                <w:szCs w:val="24"/>
                <w:u w:val="single"/>
                <w:lang w:eastAsia="en-GB"/>
              </w:rPr>
              <w:t>  </w:t>
            </w:r>
            <w:r w:rsidR="008620BC" w:rsidRPr="008620BC">
              <w:rPr>
                <w:rFonts w:ascii="Times New Roman" w:eastAsia="Times New Roman" w:hAnsi="Times New Roman" w:cs="Times New Roman"/>
                <w:color w:val="92C13C"/>
                <w:sz w:val="24"/>
                <w:szCs w:val="24"/>
                <w:u w:val="single"/>
                <w:lang w:eastAsia="en-GB"/>
              </w:rPr>
              <w:t> </w:t>
            </w: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1CA7E07F" w14:textId="787C4F5A" w:rsidR="00892915" w:rsidRPr="00585732"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26"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w:t>
      </w:r>
      <w:proofErr w:type="spellStart"/>
      <w:r w:rsidRPr="00585732">
        <w:rPr>
          <w:rFonts w:ascii="Arial" w:hAnsi="Arial" w:cs="Arial"/>
          <w:sz w:val="20"/>
          <w:szCs w:val="20"/>
        </w:rPr>
        <w:t>DrRachelMorris</w:t>
      </w:r>
      <w:proofErr w:type="spellEnd"/>
      <w:r w:rsidRPr="00585732">
        <w:rPr>
          <w:rFonts w:ascii="Arial" w:hAnsi="Arial" w:cs="Arial"/>
          <w:sz w:val="20"/>
          <w:szCs w:val="20"/>
        </w:rPr>
        <w:t xml:space="preserve"> and find out more about her online and face to face courses on surviving and thriving at work at </w:t>
      </w:r>
      <w:hyperlink r:id="rId27"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Get more reflection forms and useful stuff about thriving at work by signing up to the </w:t>
      </w:r>
      <w:hyperlink r:id="rId28"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29"/>
      <w:footerReference w:type="default" r:id="rId30"/>
      <w:headerReference w:type="first" r:id="rId31"/>
      <w:footerReference w:type="first" r:id="rId32"/>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FB8A1" w14:textId="77777777" w:rsidR="009908B4" w:rsidRDefault="009908B4" w:rsidP="002F5F2A">
      <w:r>
        <w:separator/>
      </w:r>
    </w:p>
  </w:endnote>
  <w:endnote w:type="continuationSeparator" w:id="0">
    <w:p w14:paraId="6ABC669A" w14:textId="77777777" w:rsidR="009908B4" w:rsidRDefault="009908B4"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5F656" w14:textId="77777777" w:rsidR="009908B4" w:rsidRDefault="009908B4" w:rsidP="002F5F2A">
      <w:r>
        <w:separator/>
      </w:r>
    </w:p>
  </w:footnote>
  <w:footnote w:type="continuationSeparator" w:id="0">
    <w:p w14:paraId="135B7976" w14:textId="77777777" w:rsidR="009908B4" w:rsidRDefault="009908B4"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24"/>
  </w:num>
  <w:num w:numId="5">
    <w:abstractNumId w:val="18"/>
  </w:num>
  <w:num w:numId="6">
    <w:abstractNumId w:val="10"/>
  </w:num>
  <w:num w:numId="7">
    <w:abstractNumId w:val="23"/>
  </w:num>
  <w:num w:numId="8">
    <w:abstractNumId w:val="1"/>
  </w:num>
  <w:num w:numId="9">
    <w:abstractNumId w:val="0"/>
  </w:num>
  <w:num w:numId="10">
    <w:abstractNumId w:val="25"/>
  </w:num>
  <w:num w:numId="11">
    <w:abstractNumId w:val="6"/>
  </w:num>
  <w:num w:numId="12">
    <w:abstractNumId w:val="13"/>
  </w:num>
  <w:num w:numId="13">
    <w:abstractNumId w:val="22"/>
  </w:num>
  <w:num w:numId="14">
    <w:abstractNumId w:val="3"/>
  </w:num>
  <w:num w:numId="15">
    <w:abstractNumId w:val="4"/>
  </w:num>
  <w:num w:numId="16">
    <w:abstractNumId w:val="8"/>
  </w:num>
  <w:num w:numId="17">
    <w:abstractNumId w:val="17"/>
  </w:num>
  <w:num w:numId="18">
    <w:abstractNumId w:val="7"/>
  </w:num>
  <w:num w:numId="19">
    <w:abstractNumId w:val="11"/>
  </w:num>
  <w:num w:numId="20">
    <w:abstractNumId w:val="14"/>
  </w:num>
  <w:num w:numId="21">
    <w:abstractNumId w:val="12"/>
  </w:num>
  <w:num w:numId="22">
    <w:abstractNumId w:val="20"/>
  </w:num>
  <w:num w:numId="23">
    <w:abstractNumId w:val="5"/>
  </w:num>
  <w:num w:numId="24">
    <w:abstractNumId w:val="15"/>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C1991"/>
    <w:rsid w:val="000D25D2"/>
    <w:rsid w:val="000D4CBC"/>
    <w:rsid w:val="001145CE"/>
    <w:rsid w:val="00120C5F"/>
    <w:rsid w:val="00145FB1"/>
    <w:rsid w:val="00197F2B"/>
    <w:rsid w:val="00221784"/>
    <w:rsid w:val="00251ED8"/>
    <w:rsid w:val="002635B7"/>
    <w:rsid w:val="00286BE3"/>
    <w:rsid w:val="00287C70"/>
    <w:rsid w:val="00294321"/>
    <w:rsid w:val="002B756F"/>
    <w:rsid w:val="002E7360"/>
    <w:rsid w:val="002F5F2A"/>
    <w:rsid w:val="0030104A"/>
    <w:rsid w:val="00326A16"/>
    <w:rsid w:val="00350635"/>
    <w:rsid w:val="00354B3C"/>
    <w:rsid w:val="00364CE4"/>
    <w:rsid w:val="00366D94"/>
    <w:rsid w:val="0038072B"/>
    <w:rsid w:val="003C58DE"/>
    <w:rsid w:val="00427CDC"/>
    <w:rsid w:val="0044675E"/>
    <w:rsid w:val="00460F6E"/>
    <w:rsid w:val="00497FCD"/>
    <w:rsid w:val="004B63AC"/>
    <w:rsid w:val="004C4224"/>
    <w:rsid w:val="004D0C87"/>
    <w:rsid w:val="004D6DA2"/>
    <w:rsid w:val="005229DE"/>
    <w:rsid w:val="0056475F"/>
    <w:rsid w:val="00585732"/>
    <w:rsid w:val="005A1422"/>
    <w:rsid w:val="005E0CDE"/>
    <w:rsid w:val="005F6C54"/>
    <w:rsid w:val="006231A8"/>
    <w:rsid w:val="0062626A"/>
    <w:rsid w:val="00650B8E"/>
    <w:rsid w:val="0066754A"/>
    <w:rsid w:val="006715D7"/>
    <w:rsid w:val="0067404E"/>
    <w:rsid w:val="00696D16"/>
    <w:rsid w:val="006A6E0C"/>
    <w:rsid w:val="006D1798"/>
    <w:rsid w:val="00716AAD"/>
    <w:rsid w:val="00730158"/>
    <w:rsid w:val="007452EC"/>
    <w:rsid w:val="00795474"/>
    <w:rsid w:val="007D2286"/>
    <w:rsid w:val="007E0A06"/>
    <w:rsid w:val="0081629D"/>
    <w:rsid w:val="00821640"/>
    <w:rsid w:val="00835979"/>
    <w:rsid w:val="008468D0"/>
    <w:rsid w:val="008620BC"/>
    <w:rsid w:val="00864170"/>
    <w:rsid w:val="00892915"/>
    <w:rsid w:val="00895340"/>
    <w:rsid w:val="008F3922"/>
    <w:rsid w:val="00917572"/>
    <w:rsid w:val="00923060"/>
    <w:rsid w:val="009568A3"/>
    <w:rsid w:val="0097518E"/>
    <w:rsid w:val="009908B4"/>
    <w:rsid w:val="00995153"/>
    <w:rsid w:val="009A7B0C"/>
    <w:rsid w:val="009C4B64"/>
    <w:rsid w:val="00A23284"/>
    <w:rsid w:val="00A2794B"/>
    <w:rsid w:val="00A32754"/>
    <w:rsid w:val="00A45187"/>
    <w:rsid w:val="00A4706A"/>
    <w:rsid w:val="00A70845"/>
    <w:rsid w:val="00A82C27"/>
    <w:rsid w:val="00A848B4"/>
    <w:rsid w:val="00AA77BF"/>
    <w:rsid w:val="00AB5BB7"/>
    <w:rsid w:val="00AC16FC"/>
    <w:rsid w:val="00AD4C90"/>
    <w:rsid w:val="00AE43E8"/>
    <w:rsid w:val="00B17C0F"/>
    <w:rsid w:val="00B836D7"/>
    <w:rsid w:val="00B961C0"/>
    <w:rsid w:val="00BA7E3C"/>
    <w:rsid w:val="00BB103C"/>
    <w:rsid w:val="00C07884"/>
    <w:rsid w:val="00C437F7"/>
    <w:rsid w:val="00C6291F"/>
    <w:rsid w:val="00C77AED"/>
    <w:rsid w:val="00C9489A"/>
    <w:rsid w:val="00CA0E6A"/>
    <w:rsid w:val="00CD29F9"/>
    <w:rsid w:val="00CF6047"/>
    <w:rsid w:val="00D35266"/>
    <w:rsid w:val="00D37AFA"/>
    <w:rsid w:val="00D43AD8"/>
    <w:rsid w:val="00D52793"/>
    <w:rsid w:val="00D9449F"/>
    <w:rsid w:val="00DB7BE6"/>
    <w:rsid w:val="00DD20CA"/>
    <w:rsid w:val="00DD44D9"/>
    <w:rsid w:val="00DD5074"/>
    <w:rsid w:val="00DD6371"/>
    <w:rsid w:val="00E17890"/>
    <w:rsid w:val="00E429EA"/>
    <w:rsid w:val="00E60C87"/>
    <w:rsid w:val="00E64A72"/>
    <w:rsid w:val="00E83682"/>
    <w:rsid w:val="00EB7B85"/>
    <w:rsid w:val="00ED0C74"/>
    <w:rsid w:val="00F052EF"/>
    <w:rsid w:val="00F52955"/>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pes-toolkit.mykajabi.com/sign-up-to-free-resources-and-5-things" TargetMode="External"/><Relationship Id="rId13" Type="http://schemas.openxmlformats.org/officeDocument/2006/relationships/hyperlink" Target="https://www.facebook.com/groups/777257999463566/" TargetMode="External"/><Relationship Id="rId18" Type="http://schemas.openxmlformats.org/officeDocument/2006/relationships/hyperlink" Target="https://shapes-toolkit.mykajabi.com/opt-in-cbd0e412-4c69-4743-a002-ebeab3cb45aa" TargetMode="External"/><Relationship Id="rId26" Type="http://schemas.openxmlformats.org/officeDocument/2006/relationships/hyperlink" Target="http://www.shapesfordoctors.com/podcasts" TargetMode="External"/><Relationship Id="rId3" Type="http://schemas.openxmlformats.org/officeDocument/2006/relationships/settings" Target="settings.xml"/><Relationship Id="rId21" Type="http://schemas.openxmlformats.org/officeDocument/2006/relationships/hyperlink" Target="https://www.facebook.com/groups/2212687302308522/"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linkedin.com/in/jonathan-griffiths-13623473" TargetMode="External"/><Relationship Id="rId17" Type="http://schemas.openxmlformats.org/officeDocument/2006/relationships/hyperlink" Target="https://www.practitionerhealth.nhs.uk/" TargetMode="External"/><Relationship Id="rId25" Type="http://schemas.openxmlformats.org/officeDocument/2006/relationships/hyperlink" Target="http://www.shapestoolkit.co.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ma.org.uk/advice/work-life-support/your-wellbeing" TargetMode="External"/><Relationship Id="rId20" Type="http://schemas.openxmlformats.org/officeDocument/2006/relationships/hyperlink" Target="https://shapes-toolkit.mykajabi.com/sign-up-to-free-resources-and-5-thing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BfcvI49GCw" TargetMode="External"/><Relationship Id="rId24" Type="http://schemas.openxmlformats.org/officeDocument/2006/relationships/hyperlink" Target="http://www.shapesfordoctors.co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youarenotafrog.co.uk" TargetMode="External"/><Relationship Id="rId23" Type="http://schemas.openxmlformats.org/officeDocument/2006/relationships/hyperlink" Target="https://www.linkedin.com/in/dr-rachel-morris/" TargetMode="External"/><Relationship Id="rId28" Type="http://schemas.openxmlformats.org/officeDocument/2006/relationships/hyperlink" Target="https://www.facebook.com/groups/2212687302308522/" TargetMode="External"/><Relationship Id="rId10" Type="http://schemas.openxmlformats.org/officeDocument/2006/relationships/hyperlink" Target="http://www.drjongriffiths.wordpress.com" TargetMode="External"/><Relationship Id="rId19" Type="http://schemas.openxmlformats.org/officeDocument/2006/relationships/hyperlink" Target="https://shapesfordoctors.com/podcast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outube.com/channel/UCyWX729Pi6hPdCYM7laYDEA" TargetMode="External"/><Relationship Id="rId14" Type="http://schemas.openxmlformats.org/officeDocument/2006/relationships/hyperlink" Target="http://www.shapesfordoctors.com" TargetMode="External"/><Relationship Id="rId22" Type="http://schemas.openxmlformats.org/officeDocument/2006/relationships/hyperlink" Target="https://twitter.com/drrachelmorris" TargetMode="External"/><Relationship Id="rId27" Type="http://schemas.openxmlformats.org/officeDocument/2006/relationships/hyperlink" Target="http://www.shapesfordoctors.co.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11</cp:revision>
  <cp:lastPrinted>2019-06-24T15:44:00Z</cp:lastPrinted>
  <dcterms:created xsi:type="dcterms:W3CDTF">2020-03-23T21:43:00Z</dcterms:created>
  <dcterms:modified xsi:type="dcterms:W3CDTF">2020-04-06T13:15:00Z</dcterms:modified>
</cp:coreProperties>
</file>