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3CCC6615" w:rsidR="00E83682" w:rsidRDefault="00E83682" w:rsidP="00E83682">
      <w:pPr>
        <w:pStyle w:val="Heading2"/>
      </w:pPr>
      <w:r>
        <w:t>Episode</w:t>
      </w:r>
      <w:r w:rsidR="00C07884">
        <w:t xml:space="preserve"> </w:t>
      </w:r>
      <w:r w:rsidR="005B0F7E">
        <w:t>4</w:t>
      </w:r>
      <w:r w:rsidR="00355FF5">
        <w:t>1</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351"/>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3DF46D64" w14:textId="77777777" w:rsidR="00355FF5" w:rsidRPr="00355FF5" w:rsidRDefault="00355FF5" w:rsidP="00355FF5">
            <w:pPr>
              <w:rPr>
                <w:rFonts w:ascii="Times New Roman" w:eastAsia="Times New Roman" w:hAnsi="Times New Roman" w:cs="Times New Roman"/>
                <w:sz w:val="24"/>
                <w:szCs w:val="24"/>
                <w:lang w:eastAsia="en-GB"/>
              </w:rPr>
            </w:pPr>
            <w:r w:rsidRPr="00355FF5">
              <w:rPr>
                <w:rFonts w:ascii="Calibri" w:eastAsia="Times New Roman" w:hAnsi="Calibri" w:cs="Calibri"/>
                <w:color w:val="000000"/>
                <w:sz w:val="24"/>
                <w:szCs w:val="24"/>
                <w:lang w:eastAsia="en-GB"/>
              </w:rPr>
              <w:t xml:space="preserve">In this episode, Rachel is joined by Dame Jane </w:t>
            </w:r>
            <w:proofErr w:type="spellStart"/>
            <w:r w:rsidRPr="00355FF5">
              <w:rPr>
                <w:rFonts w:ascii="Calibri" w:eastAsia="Times New Roman" w:hAnsi="Calibri" w:cs="Calibri"/>
                <w:color w:val="000000"/>
                <w:sz w:val="24"/>
                <w:szCs w:val="24"/>
                <w:lang w:eastAsia="en-GB"/>
              </w:rPr>
              <w:t>Dacre</w:t>
            </w:r>
            <w:proofErr w:type="spellEnd"/>
            <w:r w:rsidRPr="00355FF5">
              <w:rPr>
                <w:rFonts w:ascii="Calibri" w:eastAsia="Times New Roman" w:hAnsi="Calibri" w:cs="Calibri"/>
                <w:color w:val="000000"/>
                <w:sz w:val="24"/>
                <w:szCs w:val="24"/>
                <w:lang w:eastAsia="en-GB"/>
              </w:rPr>
              <w:t>, Ex-President of the Royal College of Physicians, Consultant Rheumatologist, Author of the Gender Pay Gap in Medicine Report and President of the MPS</w:t>
            </w:r>
          </w:p>
          <w:p w14:paraId="65156786" w14:textId="77777777" w:rsidR="00355FF5" w:rsidRPr="00355FF5" w:rsidRDefault="00355FF5" w:rsidP="00355FF5">
            <w:pPr>
              <w:spacing w:after="240"/>
              <w:rPr>
                <w:rFonts w:ascii="Times New Roman" w:eastAsia="Times New Roman" w:hAnsi="Times New Roman" w:cs="Times New Roman"/>
                <w:sz w:val="24"/>
                <w:szCs w:val="24"/>
                <w:lang w:eastAsia="en-GB"/>
              </w:rPr>
            </w:pPr>
          </w:p>
          <w:p w14:paraId="0131637D" w14:textId="77777777" w:rsidR="00355FF5" w:rsidRPr="00355FF5" w:rsidRDefault="00355FF5" w:rsidP="00355FF5">
            <w:pPr>
              <w:rPr>
                <w:rFonts w:ascii="Times New Roman" w:eastAsia="Times New Roman" w:hAnsi="Times New Roman" w:cs="Times New Roman"/>
                <w:sz w:val="24"/>
                <w:szCs w:val="24"/>
                <w:lang w:eastAsia="en-GB"/>
              </w:rPr>
            </w:pPr>
            <w:r w:rsidRPr="00355FF5">
              <w:rPr>
                <w:rFonts w:ascii="Calibri" w:eastAsia="Times New Roman" w:hAnsi="Calibri" w:cs="Calibri"/>
                <w:color w:val="000000"/>
                <w:sz w:val="24"/>
                <w:szCs w:val="24"/>
                <w:lang w:eastAsia="en-GB"/>
              </w:rPr>
              <w:t>We talk about the gender pay gap, why it has happened and what effect this has on us. Being a professional woman in medicine (and other professions) is easier than it used to be but there’s still a lot of inequality in the system. </w:t>
            </w:r>
          </w:p>
          <w:p w14:paraId="5EC263C9" w14:textId="77777777" w:rsidR="00355FF5" w:rsidRPr="00355FF5" w:rsidRDefault="00355FF5" w:rsidP="00355FF5">
            <w:pPr>
              <w:rPr>
                <w:rFonts w:ascii="Times New Roman" w:eastAsia="Times New Roman" w:hAnsi="Times New Roman" w:cs="Times New Roman"/>
                <w:sz w:val="24"/>
                <w:szCs w:val="24"/>
                <w:lang w:eastAsia="en-GB"/>
              </w:rPr>
            </w:pPr>
          </w:p>
          <w:p w14:paraId="627B0AC2" w14:textId="77777777" w:rsidR="00355FF5" w:rsidRPr="00355FF5" w:rsidRDefault="00355FF5" w:rsidP="00355FF5">
            <w:pPr>
              <w:rPr>
                <w:rFonts w:ascii="Times New Roman" w:eastAsia="Times New Roman" w:hAnsi="Times New Roman" w:cs="Times New Roman"/>
                <w:sz w:val="24"/>
                <w:szCs w:val="24"/>
                <w:lang w:eastAsia="en-GB"/>
              </w:rPr>
            </w:pPr>
            <w:r w:rsidRPr="00355FF5">
              <w:rPr>
                <w:rFonts w:ascii="Calibri" w:eastAsia="Times New Roman" w:hAnsi="Calibri" w:cs="Calibri"/>
                <w:color w:val="000000"/>
                <w:sz w:val="24"/>
                <w:szCs w:val="24"/>
                <w:lang w:eastAsia="en-GB"/>
              </w:rPr>
              <w:t>We talk about the societal expectations that there are on women and the micro and macro changes that people can make both in their own lives and in the system. Changing the system makes it better for EVERYONE. As doctors and professionals, we’re not necessarily expected or trained to change the system, but we need to look up and operate at a higher level. Jane talks about the need to stand back and think about how we can all do things in a better way.  </w:t>
            </w:r>
          </w:p>
          <w:p w14:paraId="255899A2" w14:textId="77777777" w:rsidR="00355FF5" w:rsidRPr="00355FF5" w:rsidRDefault="00355FF5" w:rsidP="00355FF5">
            <w:pPr>
              <w:rPr>
                <w:rFonts w:ascii="Times New Roman" w:eastAsia="Times New Roman" w:hAnsi="Times New Roman" w:cs="Times New Roman"/>
                <w:sz w:val="24"/>
                <w:szCs w:val="24"/>
                <w:lang w:eastAsia="en-GB"/>
              </w:rPr>
            </w:pPr>
          </w:p>
          <w:p w14:paraId="530A9792" w14:textId="77777777" w:rsidR="00355FF5" w:rsidRPr="00355FF5" w:rsidRDefault="00355FF5" w:rsidP="00355FF5">
            <w:pPr>
              <w:rPr>
                <w:rFonts w:ascii="Times New Roman" w:eastAsia="Times New Roman" w:hAnsi="Times New Roman" w:cs="Times New Roman"/>
                <w:sz w:val="24"/>
                <w:szCs w:val="24"/>
                <w:lang w:eastAsia="en-GB"/>
              </w:rPr>
            </w:pPr>
            <w:r w:rsidRPr="00355FF5">
              <w:rPr>
                <w:rFonts w:ascii="Calibri" w:eastAsia="Times New Roman" w:hAnsi="Calibri" w:cs="Calibri"/>
                <w:color w:val="000000"/>
                <w:sz w:val="24"/>
                <w:szCs w:val="24"/>
                <w:lang w:eastAsia="en-GB"/>
              </w:rPr>
              <w:t xml:space="preserve">‘Isn’t it time you became a full-time skiver rather than a part-time </w:t>
            </w:r>
            <w:proofErr w:type="spellStart"/>
            <w:r w:rsidRPr="00355FF5">
              <w:rPr>
                <w:rFonts w:ascii="Calibri" w:eastAsia="Times New Roman" w:hAnsi="Calibri" w:cs="Calibri"/>
                <w:color w:val="000000"/>
                <w:sz w:val="24"/>
                <w:szCs w:val="24"/>
                <w:lang w:eastAsia="en-GB"/>
              </w:rPr>
              <w:t>matryr</w:t>
            </w:r>
            <w:proofErr w:type="spellEnd"/>
            <w:r w:rsidRPr="00355FF5">
              <w:rPr>
                <w:rFonts w:ascii="Calibri" w:eastAsia="Times New Roman" w:hAnsi="Calibri" w:cs="Calibri"/>
                <w:color w:val="000000"/>
                <w:sz w:val="24"/>
                <w:szCs w:val="24"/>
                <w:lang w:eastAsia="en-GB"/>
              </w:rPr>
              <w:t>’. This was said to Jane when she was training, and it had a huge effect on her. This prompted her to make changes in her life. We chat about how we can be patronised by all sorts of people (including John Humphries!) and how to respond by calling it out with zero tolerance.</w:t>
            </w:r>
          </w:p>
          <w:p w14:paraId="58658CF6" w14:textId="77777777" w:rsidR="00355FF5" w:rsidRPr="00355FF5" w:rsidRDefault="00355FF5" w:rsidP="00355FF5">
            <w:pPr>
              <w:rPr>
                <w:rFonts w:ascii="Times New Roman" w:eastAsia="Times New Roman" w:hAnsi="Times New Roman" w:cs="Times New Roman"/>
                <w:sz w:val="24"/>
                <w:szCs w:val="24"/>
                <w:lang w:eastAsia="en-GB"/>
              </w:rPr>
            </w:pPr>
          </w:p>
          <w:p w14:paraId="4ADD99CD" w14:textId="77777777" w:rsidR="00355FF5" w:rsidRPr="00355FF5" w:rsidRDefault="00355FF5" w:rsidP="00355FF5">
            <w:pPr>
              <w:rPr>
                <w:rFonts w:ascii="Times New Roman" w:eastAsia="Times New Roman" w:hAnsi="Times New Roman" w:cs="Times New Roman"/>
                <w:sz w:val="24"/>
                <w:szCs w:val="24"/>
                <w:lang w:eastAsia="en-GB"/>
              </w:rPr>
            </w:pPr>
            <w:r w:rsidRPr="00355FF5">
              <w:rPr>
                <w:rFonts w:ascii="Calibri" w:eastAsia="Times New Roman" w:hAnsi="Calibri" w:cs="Calibri"/>
                <w:color w:val="000000"/>
                <w:sz w:val="24"/>
                <w:szCs w:val="24"/>
                <w:lang w:eastAsia="en-GB"/>
              </w:rPr>
              <w:t>Jane’s top tips are</w:t>
            </w:r>
          </w:p>
          <w:p w14:paraId="32621E8C" w14:textId="77777777" w:rsidR="00355FF5" w:rsidRPr="00355FF5" w:rsidRDefault="00355FF5" w:rsidP="00355FF5">
            <w:pPr>
              <w:numPr>
                <w:ilvl w:val="0"/>
                <w:numId w:val="33"/>
              </w:numPr>
              <w:textAlignment w:val="baseline"/>
              <w:rPr>
                <w:rFonts w:ascii="Calibri" w:eastAsia="Times New Roman" w:hAnsi="Calibri" w:cs="Calibri"/>
                <w:color w:val="000000"/>
                <w:sz w:val="24"/>
                <w:szCs w:val="24"/>
                <w:lang w:eastAsia="en-GB"/>
              </w:rPr>
            </w:pPr>
            <w:r w:rsidRPr="00355FF5">
              <w:rPr>
                <w:rFonts w:ascii="Calibri" w:eastAsia="Times New Roman" w:hAnsi="Calibri" w:cs="Calibri"/>
                <w:color w:val="000000"/>
                <w:sz w:val="24"/>
                <w:szCs w:val="24"/>
                <w:lang w:eastAsia="en-GB"/>
              </w:rPr>
              <w:t>Be assertive without being strident or aggressive </w:t>
            </w:r>
          </w:p>
          <w:p w14:paraId="793AA8DD" w14:textId="77777777" w:rsidR="00355FF5" w:rsidRPr="00355FF5" w:rsidRDefault="00355FF5" w:rsidP="00355FF5">
            <w:pPr>
              <w:numPr>
                <w:ilvl w:val="0"/>
                <w:numId w:val="33"/>
              </w:numPr>
              <w:textAlignment w:val="baseline"/>
              <w:rPr>
                <w:rFonts w:ascii="Calibri" w:eastAsia="Times New Roman" w:hAnsi="Calibri" w:cs="Calibri"/>
                <w:color w:val="000000"/>
                <w:sz w:val="24"/>
                <w:szCs w:val="24"/>
                <w:lang w:eastAsia="en-GB"/>
              </w:rPr>
            </w:pPr>
            <w:r w:rsidRPr="00355FF5">
              <w:rPr>
                <w:rFonts w:ascii="Calibri" w:eastAsia="Times New Roman" w:hAnsi="Calibri" w:cs="Calibri"/>
                <w:color w:val="000000"/>
                <w:sz w:val="24"/>
                <w:szCs w:val="24"/>
                <w:lang w:eastAsia="en-GB"/>
              </w:rPr>
              <w:t>Hang on in there – it will all be alright in the end</w:t>
            </w:r>
          </w:p>
          <w:p w14:paraId="5A6D157A" w14:textId="77777777" w:rsidR="00355FF5" w:rsidRPr="00355FF5" w:rsidRDefault="00355FF5" w:rsidP="00355FF5">
            <w:pPr>
              <w:numPr>
                <w:ilvl w:val="0"/>
                <w:numId w:val="33"/>
              </w:numPr>
              <w:textAlignment w:val="baseline"/>
              <w:rPr>
                <w:rFonts w:ascii="Calibri" w:eastAsia="Times New Roman" w:hAnsi="Calibri" w:cs="Calibri"/>
                <w:color w:val="000000"/>
                <w:sz w:val="24"/>
                <w:szCs w:val="24"/>
                <w:lang w:eastAsia="en-GB"/>
              </w:rPr>
            </w:pPr>
            <w:r w:rsidRPr="00355FF5">
              <w:rPr>
                <w:rFonts w:ascii="Calibri" w:eastAsia="Times New Roman" w:hAnsi="Calibri" w:cs="Calibri"/>
                <w:color w:val="000000"/>
                <w:sz w:val="24"/>
                <w:szCs w:val="24"/>
                <w:lang w:eastAsia="en-GB"/>
              </w:rPr>
              <w:t>If you don’t make mistakes you don’t learn.</w:t>
            </w:r>
          </w:p>
          <w:p w14:paraId="25DDD871" w14:textId="77777777" w:rsidR="00355FF5" w:rsidRPr="00355FF5" w:rsidRDefault="00355FF5" w:rsidP="00355FF5">
            <w:pPr>
              <w:numPr>
                <w:ilvl w:val="0"/>
                <w:numId w:val="33"/>
              </w:numPr>
              <w:textAlignment w:val="baseline"/>
              <w:rPr>
                <w:rFonts w:ascii="Calibri" w:eastAsia="Times New Roman" w:hAnsi="Calibri" w:cs="Calibri"/>
                <w:color w:val="000000"/>
                <w:sz w:val="24"/>
                <w:szCs w:val="24"/>
                <w:lang w:eastAsia="en-GB"/>
              </w:rPr>
            </w:pPr>
            <w:r w:rsidRPr="00355FF5">
              <w:rPr>
                <w:rFonts w:ascii="Calibri" w:eastAsia="Times New Roman" w:hAnsi="Calibri" w:cs="Calibri"/>
                <w:color w:val="000000"/>
                <w:sz w:val="24"/>
                <w:szCs w:val="24"/>
                <w:lang w:eastAsia="en-GB"/>
              </w:rPr>
              <w:t>Find a non-confrontational way to fix systems that are unhelpful</w:t>
            </w:r>
          </w:p>
          <w:p w14:paraId="4AC528D6" w14:textId="77777777" w:rsidR="00355FF5" w:rsidRPr="00355FF5" w:rsidRDefault="00355FF5" w:rsidP="00355FF5">
            <w:pPr>
              <w:numPr>
                <w:ilvl w:val="0"/>
                <w:numId w:val="33"/>
              </w:numPr>
              <w:textAlignment w:val="baseline"/>
              <w:rPr>
                <w:rFonts w:ascii="Calibri" w:eastAsia="Times New Roman" w:hAnsi="Calibri" w:cs="Calibri"/>
                <w:color w:val="000000"/>
                <w:sz w:val="24"/>
                <w:szCs w:val="24"/>
                <w:lang w:eastAsia="en-GB"/>
              </w:rPr>
            </w:pPr>
            <w:r w:rsidRPr="00355FF5">
              <w:rPr>
                <w:rFonts w:ascii="Calibri" w:eastAsia="Times New Roman" w:hAnsi="Calibri" w:cs="Calibri"/>
                <w:color w:val="000000"/>
                <w:sz w:val="24"/>
                <w:szCs w:val="24"/>
                <w:lang w:eastAsia="en-GB"/>
              </w:rPr>
              <w:t>Recognise change happens slowly</w:t>
            </w:r>
          </w:p>
          <w:p w14:paraId="08BC8604" w14:textId="77777777" w:rsidR="00355FF5" w:rsidRPr="00355FF5" w:rsidRDefault="00355FF5" w:rsidP="00355FF5">
            <w:pPr>
              <w:numPr>
                <w:ilvl w:val="0"/>
                <w:numId w:val="33"/>
              </w:numPr>
              <w:textAlignment w:val="baseline"/>
              <w:rPr>
                <w:rFonts w:ascii="Calibri" w:eastAsia="Times New Roman" w:hAnsi="Calibri" w:cs="Calibri"/>
                <w:color w:val="000000"/>
                <w:sz w:val="24"/>
                <w:szCs w:val="24"/>
                <w:lang w:eastAsia="en-GB"/>
              </w:rPr>
            </w:pPr>
            <w:r w:rsidRPr="00355FF5">
              <w:rPr>
                <w:rFonts w:ascii="Calibri" w:eastAsia="Times New Roman" w:hAnsi="Calibri" w:cs="Calibri"/>
                <w:color w:val="000000"/>
                <w:sz w:val="24"/>
                <w:szCs w:val="24"/>
                <w:lang w:eastAsia="en-GB"/>
              </w:rPr>
              <w:t>Encourage women to step up</w:t>
            </w:r>
          </w:p>
          <w:p w14:paraId="436E0CFD" w14:textId="0549A75E" w:rsidR="00355FF5" w:rsidRPr="00355FF5" w:rsidRDefault="00355FF5" w:rsidP="00355FF5">
            <w:pPr>
              <w:spacing w:after="240"/>
              <w:rPr>
                <w:rFonts w:ascii="Times New Roman" w:eastAsia="Times New Roman" w:hAnsi="Times New Roman" w:cs="Times New Roman"/>
                <w:sz w:val="24"/>
                <w:szCs w:val="24"/>
                <w:lang w:eastAsia="en-GB"/>
              </w:rPr>
            </w:pPr>
          </w:p>
          <w:p w14:paraId="6FF50EF6" w14:textId="77777777" w:rsidR="00355FF5" w:rsidRPr="00355FF5" w:rsidRDefault="00355FF5" w:rsidP="00355FF5">
            <w:pPr>
              <w:rPr>
                <w:rFonts w:ascii="Times New Roman" w:eastAsia="Times New Roman" w:hAnsi="Times New Roman" w:cs="Times New Roman"/>
                <w:sz w:val="24"/>
                <w:szCs w:val="24"/>
                <w:lang w:eastAsia="en-GB"/>
              </w:rPr>
            </w:pPr>
            <w:r w:rsidRPr="00355FF5">
              <w:rPr>
                <w:rFonts w:ascii="Calibri" w:eastAsia="Times New Roman" w:hAnsi="Calibri" w:cs="Calibri"/>
                <w:color w:val="000000"/>
                <w:sz w:val="24"/>
                <w:szCs w:val="24"/>
                <w:lang w:eastAsia="en-GB"/>
              </w:rPr>
              <w:t xml:space="preserve">You can </w:t>
            </w:r>
            <w:hyperlink r:id="rId8" w:history="1">
              <w:r w:rsidRPr="00355FF5">
                <w:rPr>
                  <w:rFonts w:ascii="Calibri" w:eastAsia="Times New Roman" w:hAnsi="Calibri" w:cs="Calibri"/>
                  <w:color w:val="0000FF"/>
                  <w:sz w:val="24"/>
                  <w:szCs w:val="24"/>
                  <w:u w:val="single"/>
                  <w:lang w:eastAsia="en-GB"/>
                </w:rPr>
                <w:t>download our Stop Start Continue Checklist tool</w:t>
              </w:r>
            </w:hyperlink>
            <w:r w:rsidRPr="00355FF5">
              <w:rPr>
                <w:rFonts w:ascii="Calibri" w:eastAsia="Times New Roman" w:hAnsi="Calibri" w:cs="Calibri"/>
                <w:color w:val="000000"/>
                <w:sz w:val="24"/>
                <w:szCs w:val="24"/>
                <w:lang w:eastAsia="en-GB"/>
              </w:rPr>
              <w:t xml:space="preserve"> here https://www.shapestoolkit.com/stop-start-continue</w:t>
            </w:r>
          </w:p>
          <w:p w14:paraId="03926D2B" w14:textId="77777777" w:rsidR="00355FF5" w:rsidRDefault="00355FF5" w:rsidP="00355FF5">
            <w:pPr>
              <w:rPr>
                <w:rFonts w:ascii="Calibri" w:eastAsia="Times New Roman" w:hAnsi="Calibri" w:cs="Calibri"/>
                <w:color w:val="000000"/>
                <w:sz w:val="24"/>
                <w:szCs w:val="24"/>
                <w:lang w:eastAsia="en-GB"/>
              </w:rPr>
            </w:pPr>
          </w:p>
          <w:p w14:paraId="285E9344" w14:textId="2372C704" w:rsidR="00355FF5" w:rsidRPr="00355FF5" w:rsidRDefault="00355FF5" w:rsidP="00355FF5">
            <w:pPr>
              <w:rPr>
                <w:rFonts w:ascii="Times New Roman" w:eastAsia="Times New Roman" w:hAnsi="Times New Roman" w:cs="Times New Roman"/>
                <w:sz w:val="24"/>
                <w:szCs w:val="24"/>
                <w:lang w:eastAsia="en-GB"/>
              </w:rPr>
            </w:pPr>
            <w:r w:rsidRPr="00355FF5">
              <w:rPr>
                <w:rFonts w:ascii="Calibri" w:eastAsia="Times New Roman" w:hAnsi="Calibri" w:cs="Calibri"/>
                <w:color w:val="000000"/>
                <w:sz w:val="24"/>
                <w:szCs w:val="24"/>
                <w:lang w:eastAsia="en-GB"/>
              </w:rPr>
              <w:t xml:space="preserve">We are sending out a regular email with new resources, tips and useful content especially for doctors and healthcare professionals throughout the COVID-19 crisis. If you’d like to receive this and other resources about thriving at work then </w:t>
            </w:r>
            <w:hyperlink r:id="rId9" w:history="1">
              <w:r w:rsidRPr="00355FF5">
                <w:rPr>
                  <w:rFonts w:ascii="Calibri" w:eastAsia="Times New Roman" w:hAnsi="Calibri" w:cs="Calibri"/>
                  <w:color w:val="0563C1"/>
                  <w:sz w:val="24"/>
                  <w:szCs w:val="24"/>
                  <w:u w:val="single"/>
                  <w:lang w:eastAsia="en-GB"/>
                </w:rPr>
                <w:t>please sign up here</w:t>
              </w:r>
            </w:hyperlink>
            <w:r w:rsidRPr="00355FF5">
              <w:rPr>
                <w:rFonts w:ascii="Calibri" w:eastAsia="Times New Roman" w:hAnsi="Calibri" w:cs="Calibri"/>
                <w:color w:val="000000"/>
                <w:sz w:val="24"/>
                <w:szCs w:val="24"/>
                <w:lang w:eastAsia="en-GB"/>
              </w:rPr>
              <w:t xml:space="preserve"> </w:t>
            </w:r>
          </w:p>
          <w:p w14:paraId="4F446CAC" w14:textId="77777777" w:rsidR="00355FF5" w:rsidRPr="00355FF5" w:rsidRDefault="00355FF5" w:rsidP="00355FF5">
            <w:pPr>
              <w:rPr>
                <w:rFonts w:ascii="Times New Roman" w:eastAsia="Times New Roman" w:hAnsi="Times New Roman" w:cs="Times New Roman"/>
                <w:sz w:val="24"/>
                <w:szCs w:val="24"/>
                <w:lang w:eastAsia="en-GB"/>
              </w:rPr>
            </w:pPr>
          </w:p>
          <w:p w14:paraId="0F09DB94" w14:textId="2DD4A338" w:rsidR="00355FF5" w:rsidRPr="00355FF5" w:rsidRDefault="00355FF5" w:rsidP="00355FF5">
            <w:pPr>
              <w:rPr>
                <w:rFonts w:ascii="Times New Roman" w:eastAsia="Times New Roman" w:hAnsi="Times New Roman" w:cs="Times New Roman"/>
                <w:sz w:val="24"/>
                <w:szCs w:val="24"/>
                <w:lang w:eastAsia="en-GB"/>
              </w:rPr>
            </w:pPr>
            <w:r w:rsidRPr="00355FF5">
              <w:rPr>
                <w:rFonts w:ascii="Calibri" w:eastAsia="Times New Roman" w:hAnsi="Calibri" w:cs="Calibri"/>
                <w:color w:val="000000"/>
                <w:sz w:val="24"/>
                <w:szCs w:val="24"/>
                <w:lang w:eastAsia="en-GB"/>
              </w:rPr>
              <w:t xml:space="preserve">You can </w:t>
            </w:r>
            <w:hyperlink r:id="rId10" w:history="1">
              <w:r w:rsidRPr="00355FF5">
                <w:rPr>
                  <w:rFonts w:ascii="Calibri" w:eastAsia="Times New Roman" w:hAnsi="Calibri" w:cs="Calibri"/>
                  <w:color w:val="0563C1"/>
                  <w:sz w:val="24"/>
                  <w:szCs w:val="24"/>
                  <w:u w:val="single"/>
                  <w:lang w:eastAsia="en-GB"/>
                </w:rPr>
                <w:t>watch this podcast episode on YouTube</w:t>
              </w:r>
            </w:hyperlink>
            <w:r w:rsidRPr="00355FF5">
              <w:rPr>
                <w:rFonts w:ascii="Calibri" w:eastAsia="Times New Roman" w:hAnsi="Calibri" w:cs="Calibri"/>
                <w:color w:val="000000"/>
                <w:sz w:val="24"/>
                <w:szCs w:val="24"/>
                <w:lang w:eastAsia="en-GB"/>
              </w:rPr>
              <w:t xml:space="preserve"> here </w:t>
            </w:r>
          </w:p>
          <w:p w14:paraId="08396F1F" w14:textId="77777777" w:rsidR="00355FF5" w:rsidRPr="00355FF5" w:rsidRDefault="00355FF5" w:rsidP="00355FF5">
            <w:pPr>
              <w:rPr>
                <w:rFonts w:ascii="Times New Roman" w:eastAsia="Times New Roman" w:hAnsi="Times New Roman" w:cs="Times New Roman"/>
                <w:sz w:val="24"/>
                <w:szCs w:val="24"/>
                <w:lang w:eastAsia="en-GB"/>
              </w:rPr>
            </w:pPr>
          </w:p>
          <w:p w14:paraId="1E68AE23" w14:textId="77777777" w:rsidR="00355FF5" w:rsidRPr="00355FF5" w:rsidRDefault="00355FF5" w:rsidP="00355FF5">
            <w:pPr>
              <w:rPr>
                <w:rFonts w:ascii="Times New Roman" w:eastAsia="Times New Roman" w:hAnsi="Times New Roman" w:cs="Times New Roman"/>
                <w:sz w:val="24"/>
                <w:szCs w:val="24"/>
                <w:lang w:eastAsia="en-GB"/>
              </w:rPr>
            </w:pPr>
            <w:r w:rsidRPr="00355FF5">
              <w:rPr>
                <w:rFonts w:ascii="Calibri" w:eastAsia="Times New Roman" w:hAnsi="Calibri" w:cs="Calibri"/>
                <w:color w:val="000000"/>
                <w:sz w:val="24"/>
                <w:szCs w:val="24"/>
                <w:lang w:eastAsia="en-GB"/>
              </w:rPr>
              <w:t>Sign up for the Preparing for Life After VTS for GP Mums: Getting the Balance Webinar here</w:t>
            </w:r>
          </w:p>
          <w:p w14:paraId="189E29C6" w14:textId="17A17ECB" w:rsidR="00355FF5" w:rsidRDefault="00355FF5" w:rsidP="00355FF5">
            <w:pPr>
              <w:rPr>
                <w:rFonts w:ascii="Calibri" w:eastAsia="Times New Roman" w:hAnsi="Calibri" w:cs="Calibri"/>
                <w:color w:val="000000"/>
                <w:sz w:val="24"/>
                <w:szCs w:val="24"/>
                <w:lang w:eastAsia="en-GB"/>
              </w:rPr>
            </w:pPr>
            <w:r w:rsidRPr="00355FF5">
              <w:rPr>
                <w:rFonts w:ascii="Calibri" w:eastAsia="Times New Roman" w:hAnsi="Calibri" w:cs="Calibri"/>
                <w:color w:val="000000"/>
                <w:sz w:val="24"/>
                <w:szCs w:val="24"/>
                <w:lang w:eastAsia="en-GB"/>
              </w:rPr>
              <w:t> </w:t>
            </w:r>
            <w:hyperlink r:id="rId11" w:history="1">
              <w:r w:rsidRPr="00355FF5">
                <w:rPr>
                  <w:rFonts w:ascii="Calibri" w:eastAsia="Times New Roman" w:hAnsi="Calibri" w:cs="Calibri"/>
                  <w:color w:val="0000FF"/>
                  <w:sz w:val="24"/>
                  <w:szCs w:val="24"/>
                  <w:u w:val="single"/>
                  <w:lang w:eastAsia="en-GB"/>
                </w:rPr>
                <w:t>https://event.webinarjam.com/register/31/k3r5li2q</w:t>
              </w:r>
            </w:hyperlink>
            <w:r w:rsidRPr="00355FF5">
              <w:rPr>
                <w:rFonts w:ascii="Calibri" w:eastAsia="Times New Roman" w:hAnsi="Calibri" w:cs="Calibri"/>
                <w:color w:val="000000"/>
                <w:sz w:val="24"/>
                <w:szCs w:val="24"/>
                <w:lang w:eastAsia="en-GB"/>
              </w:rPr>
              <w:t> </w:t>
            </w:r>
          </w:p>
          <w:p w14:paraId="2989FDA6" w14:textId="77777777" w:rsidR="00355FF5" w:rsidRPr="00355FF5" w:rsidRDefault="00355FF5" w:rsidP="00355FF5">
            <w:pPr>
              <w:rPr>
                <w:rFonts w:ascii="Times New Roman" w:eastAsia="Times New Roman" w:hAnsi="Times New Roman" w:cs="Times New Roman"/>
                <w:sz w:val="24"/>
                <w:szCs w:val="24"/>
                <w:lang w:eastAsia="en-GB"/>
              </w:rPr>
            </w:pPr>
          </w:p>
          <w:p w14:paraId="06B544C9" w14:textId="77777777" w:rsidR="00355FF5" w:rsidRPr="00355FF5" w:rsidRDefault="00355FF5" w:rsidP="00355FF5">
            <w:pPr>
              <w:rPr>
                <w:rFonts w:ascii="Times New Roman" w:eastAsia="Times New Roman" w:hAnsi="Times New Roman" w:cs="Times New Roman"/>
                <w:b/>
                <w:bCs/>
                <w:sz w:val="24"/>
                <w:szCs w:val="24"/>
                <w:lang w:eastAsia="en-GB"/>
              </w:rPr>
            </w:pPr>
            <w:r w:rsidRPr="00355FF5">
              <w:rPr>
                <w:rFonts w:ascii="Calibri" w:eastAsia="Times New Roman" w:hAnsi="Calibri" w:cs="Calibri"/>
                <w:b/>
                <w:bCs/>
                <w:color w:val="000000"/>
                <w:sz w:val="24"/>
                <w:szCs w:val="24"/>
                <w:lang w:eastAsia="en-GB"/>
              </w:rPr>
              <w:t>Podcast links</w:t>
            </w:r>
          </w:p>
          <w:p w14:paraId="731C7ACE" w14:textId="77777777" w:rsidR="00355FF5" w:rsidRPr="00355FF5" w:rsidRDefault="00355FF5" w:rsidP="00355FF5">
            <w:pPr>
              <w:rPr>
                <w:rFonts w:ascii="Times New Roman" w:eastAsia="Times New Roman" w:hAnsi="Times New Roman" w:cs="Times New Roman"/>
                <w:sz w:val="24"/>
                <w:szCs w:val="24"/>
                <w:lang w:eastAsia="en-GB"/>
              </w:rPr>
            </w:pPr>
          </w:p>
          <w:p w14:paraId="26A01BFC" w14:textId="4D073F12" w:rsidR="00355FF5" w:rsidRPr="00355FF5" w:rsidRDefault="00355FF5" w:rsidP="00355FF5">
            <w:pPr>
              <w:rPr>
                <w:rFonts w:ascii="Times New Roman" w:eastAsia="Times New Roman" w:hAnsi="Times New Roman" w:cs="Times New Roman"/>
                <w:sz w:val="24"/>
                <w:szCs w:val="24"/>
                <w:lang w:eastAsia="en-GB"/>
              </w:rPr>
            </w:pPr>
            <w:hyperlink r:id="rId12" w:anchor=":~:text=Today's%20update%20shows%20that%20the,than%20the%20average%20in%20medicine" w:history="1">
              <w:r w:rsidRPr="00355FF5">
                <w:rPr>
                  <w:rFonts w:ascii="Calibri" w:eastAsia="Times New Roman" w:hAnsi="Calibri" w:cs="Calibri"/>
                  <w:color w:val="0000FF"/>
                  <w:sz w:val="24"/>
                  <w:szCs w:val="24"/>
                  <w:u w:val="single"/>
                  <w:lang w:eastAsia="en-GB"/>
                </w:rPr>
                <w:t>Gender pay gap in medicine interim report</w:t>
              </w:r>
            </w:hyperlink>
            <w:r w:rsidRPr="00355FF5">
              <w:rPr>
                <w:rFonts w:ascii="Calibri" w:eastAsia="Times New Roman" w:hAnsi="Calibri" w:cs="Calibri"/>
                <w:color w:val="000000"/>
                <w:sz w:val="24"/>
                <w:szCs w:val="24"/>
                <w:lang w:eastAsia="en-GB"/>
              </w:rPr>
              <w:t xml:space="preserve"> </w:t>
            </w:r>
          </w:p>
          <w:p w14:paraId="675E62CB" w14:textId="77777777" w:rsidR="00355FF5" w:rsidRPr="00355FF5" w:rsidRDefault="00355FF5" w:rsidP="00355FF5">
            <w:pPr>
              <w:rPr>
                <w:rFonts w:ascii="Times New Roman" w:eastAsia="Times New Roman" w:hAnsi="Times New Roman" w:cs="Times New Roman"/>
                <w:sz w:val="24"/>
                <w:szCs w:val="24"/>
                <w:lang w:eastAsia="en-GB"/>
              </w:rPr>
            </w:pPr>
          </w:p>
          <w:p w14:paraId="2B00F431" w14:textId="77777777" w:rsidR="00355FF5" w:rsidRPr="00355FF5" w:rsidRDefault="00355FF5" w:rsidP="00355FF5">
            <w:pPr>
              <w:rPr>
                <w:rFonts w:ascii="Times New Roman" w:eastAsia="Times New Roman" w:hAnsi="Times New Roman" w:cs="Times New Roman"/>
                <w:sz w:val="24"/>
                <w:szCs w:val="24"/>
                <w:lang w:eastAsia="en-GB"/>
              </w:rPr>
            </w:pPr>
            <w:r w:rsidRPr="00355FF5">
              <w:rPr>
                <w:rFonts w:ascii="Calibri" w:eastAsia="Times New Roman" w:hAnsi="Calibri" w:cs="Calibri"/>
                <w:color w:val="000000"/>
                <w:sz w:val="24"/>
                <w:szCs w:val="24"/>
                <w:lang w:eastAsia="en-GB"/>
              </w:rPr>
              <w:t xml:space="preserve">Follow Jane on Twitter  </w:t>
            </w:r>
            <w:r w:rsidRPr="00355FF5">
              <w:rPr>
                <w:rFonts w:ascii="Arial" w:eastAsia="Times New Roman" w:hAnsi="Arial" w:cs="Arial"/>
                <w:color w:val="657786"/>
                <w:sz w:val="23"/>
                <w:szCs w:val="23"/>
                <w:shd w:val="clear" w:color="auto" w:fill="FFFFFF"/>
                <w:lang w:eastAsia="en-GB"/>
              </w:rPr>
              <w:t>@DacreJane</w:t>
            </w:r>
          </w:p>
          <w:p w14:paraId="5EA4CB99" w14:textId="77777777" w:rsidR="00355FF5" w:rsidRPr="00355FF5" w:rsidRDefault="00355FF5" w:rsidP="00355FF5">
            <w:pPr>
              <w:rPr>
                <w:rFonts w:ascii="Times New Roman" w:eastAsia="Times New Roman" w:hAnsi="Times New Roman" w:cs="Times New Roman"/>
                <w:sz w:val="24"/>
                <w:szCs w:val="24"/>
                <w:lang w:eastAsia="en-GB"/>
              </w:rPr>
            </w:pPr>
          </w:p>
          <w:p w14:paraId="73239794" w14:textId="2A0B6F28" w:rsidR="00355FF5" w:rsidRPr="00355FF5" w:rsidRDefault="00355FF5" w:rsidP="00355FF5">
            <w:pPr>
              <w:rPr>
                <w:rFonts w:ascii="Times New Roman" w:eastAsia="Times New Roman" w:hAnsi="Times New Roman" w:cs="Times New Roman"/>
                <w:sz w:val="24"/>
                <w:szCs w:val="24"/>
                <w:lang w:eastAsia="en-GB"/>
              </w:rPr>
            </w:pPr>
            <w:r w:rsidRPr="00355FF5">
              <w:rPr>
                <w:rFonts w:ascii="Calibri" w:eastAsia="Times New Roman" w:hAnsi="Calibri" w:cs="Calibri"/>
                <w:color w:val="000000"/>
                <w:sz w:val="24"/>
                <w:szCs w:val="24"/>
                <w:lang w:eastAsia="en-GB"/>
              </w:rPr>
              <w:t xml:space="preserve">You can </w:t>
            </w:r>
            <w:hyperlink r:id="rId13" w:history="1">
              <w:r w:rsidRPr="00355FF5">
                <w:rPr>
                  <w:rFonts w:ascii="Calibri" w:eastAsia="Times New Roman" w:hAnsi="Calibri" w:cs="Calibri"/>
                  <w:color w:val="0000FF"/>
                  <w:sz w:val="24"/>
                  <w:szCs w:val="24"/>
                  <w:u w:val="single"/>
                  <w:lang w:eastAsia="en-GB"/>
                </w:rPr>
                <w:t>download our Stop Start Continue Checklist tool</w:t>
              </w:r>
            </w:hyperlink>
            <w:r w:rsidRPr="00355FF5">
              <w:rPr>
                <w:rFonts w:ascii="Calibri" w:eastAsia="Times New Roman" w:hAnsi="Calibri" w:cs="Calibri"/>
                <w:color w:val="000000"/>
                <w:sz w:val="24"/>
                <w:szCs w:val="24"/>
                <w:lang w:eastAsia="en-GB"/>
              </w:rPr>
              <w:t xml:space="preserve"> here </w:t>
            </w:r>
          </w:p>
          <w:p w14:paraId="377AF14B" w14:textId="77777777" w:rsidR="00355FF5" w:rsidRPr="00355FF5" w:rsidRDefault="00355FF5" w:rsidP="00355FF5">
            <w:pPr>
              <w:rPr>
                <w:rFonts w:ascii="Times New Roman" w:eastAsia="Times New Roman" w:hAnsi="Times New Roman" w:cs="Times New Roman"/>
                <w:sz w:val="24"/>
                <w:szCs w:val="24"/>
                <w:lang w:eastAsia="en-GB"/>
              </w:rPr>
            </w:pPr>
          </w:p>
          <w:p w14:paraId="02878CB6" w14:textId="77777777" w:rsidR="00355FF5" w:rsidRPr="00355FF5" w:rsidRDefault="00355FF5" w:rsidP="00355FF5">
            <w:pPr>
              <w:rPr>
                <w:rFonts w:ascii="Times New Roman" w:eastAsia="Times New Roman" w:hAnsi="Times New Roman" w:cs="Times New Roman"/>
                <w:sz w:val="24"/>
                <w:szCs w:val="24"/>
                <w:lang w:eastAsia="en-GB"/>
              </w:rPr>
            </w:pPr>
            <w:r w:rsidRPr="00355FF5">
              <w:rPr>
                <w:rFonts w:ascii="Calibri" w:eastAsia="Times New Roman" w:hAnsi="Calibri" w:cs="Calibri"/>
                <w:color w:val="000000"/>
                <w:sz w:val="24"/>
                <w:szCs w:val="24"/>
                <w:lang w:eastAsia="en-GB"/>
              </w:rPr>
              <w:t xml:space="preserve">You can </w:t>
            </w:r>
            <w:hyperlink r:id="rId14" w:history="1">
              <w:r w:rsidRPr="00355FF5">
                <w:rPr>
                  <w:rFonts w:ascii="Calibri" w:eastAsia="Times New Roman" w:hAnsi="Calibri" w:cs="Calibri"/>
                  <w:color w:val="0000FF"/>
                  <w:sz w:val="24"/>
                  <w:szCs w:val="24"/>
                  <w:u w:val="single"/>
                  <w:lang w:eastAsia="en-GB"/>
                </w:rPr>
                <w:t>download our Thrive Week Planner</w:t>
              </w:r>
            </w:hyperlink>
            <w:r w:rsidRPr="00355FF5">
              <w:rPr>
                <w:rFonts w:ascii="Calibri" w:eastAsia="Times New Roman" w:hAnsi="Calibri" w:cs="Calibri"/>
                <w:color w:val="000000"/>
                <w:sz w:val="24"/>
                <w:szCs w:val="24"/>
                <w:lang w:eastAsia="en-GB"/>
              </w:rPr>
              <w:t xml:space="preserve"> here https://www.shapestoolkit.com/thrive-planner</w:t>
            </w:r>
          </w:p>
          <w:p w14:paraId="6B119243" w14:textId="273F936B" w:rsidR="00355FF5" w:rsidRPr="00355FF5" w:rsidRDefault="00355FF5" w:rsidP="00355FF5">
            <w:pPr>
              <w:spacing w:after="240"/>
              <w:rPr>
                <w:rFonts w:ascii="Times New Roman" w:eastAsia="Times New Roman" w:hAnsi="Times New Roman" w:cs="Times New Roman"/>
                <w:sz w:val="24"/>
                <w:szCs w:val="24"/>
                <w:lang w:eastAsia="en-GB"/>
              </w:rPr>
            </w:pPr>
            <w:r w:rsidRPr="00355FF5">
              <w:rPr>
                <w:rFonts w:ascii="Times New Roman" w:eastAsia="Times New Roman" w:hAnsi="Times New Roman" w:cs="Times New Roman"/>
                <w:sz w:val="24"/>
                <w:szCs w:val="24"/>
                <w:lang w:eastAsia="en-GB"/>
              </w:rPr>
              <w:br/>
            </w:r>
            <w:r w:rsidRPr="00355FF5">
              <w:rPr>
                <w:rFonts w:ascii="Calibri" w:eastAsia="Times New Roman" w:hAnsi="Calibri" w:cs="Calibri"/>
                <w:color w:val="000000"/>
                <w:sz w:val="24"/>
                <w:szCs w:val="24"/>
                <w:lang w:eastAsia="en-GB"/>
              </w:rPr>
              <w:t xml:space="preserve">View our recent Shapes Webinars on how to support your teams through the COVID crisis and sign up for the forthcoming webinar here </w:t>
            </w:r>
            <w:hyperlink r:id="rId15" w:history="1">
              <w:r w:rsidRPr="00355FF5">
                <w:rPr>
                  <w:rFonts w:ascii="Arial" w:eastAsia="Times New Roman" w:hAnsi="Arial" w:cs="Arial"/>
                  <w:color w:val="1155CC"/>
                  <w:u w:val="single"/>
                  <w:lang w:eastAsia="en-GB"/>
                </w:rPr>
                <w:t>https://www.shapestoolkit.com/support-your-team-webinar</w:t>
              </w:r>
            </w:hyperlink>
          </w:p>
          <w:p w14:paraId="0384268A" w14:textId="77777777" w:rsidR="00355FF5" w:rsidRDefault="00355FF5" w:rsidP="00355FF5">
            <w:pPr>
              <w:rPr>
                <w:rFonts w:ascii="Calibri" w:eastAsia="Times New Roman" w:hAnsi="Calibri" w:cs="Calibri"/>
                <w:color w:val="000000"/>
                <w:sz w:val="24"/>
                <w:szCs w:val="24"/>
                <w:lang w:eastAsia="en-GB"/>
              </w:rPr>
            </w:pPr>
          </w:p>
          <w:p w14:paraId="51421BE7" w14:textId="5A6F8668" w:rsidR="00355FF5" w:rsidRPr="00355FF5" w:rsidRDefault="00355FF5" w:rsidP="00355FF5">
            <w:pPr>
              <w:rPr>
                <w:rFonts w:ascii="Times New Roman" w:eastAsia="Times New Roman" w:hAnsi="Times New Roman" w:cs="Times New Roman"/>
                <w:sz w:val="24"/>
                <w:szCs w:val="24"/>
                <w:lang w:eastAsia="en-GB"/>
              </w:rPr>
            </w:pPr>
            <w:r w:rsidRPr="00355FF5">
              <w:rPr>
                <w:rFonts w:ascii="Calibri" w:eastAsia="Times New Roman" w:hAnsi="Calibri" w:cs="Calibri"/>
                <w:color w:val="000000"/>
                <w:sz w:val="24"/>
                <w:szCs w:val="24"/>
                <w:lang w:eastAsia="en-GB"/>
              </w:rPr>
              <w:t>24 hour support for NHS staff: Call 0300 131 7000 between 7am and 11pm or text FRONTLINE to 85258 24/7.</w:t>
            </w:r>
          </w:p>
          <w:p w14:paraId="703556DD" w14:textId="77777777" w:rsidR="00355FF5" w:rsidRPr="00355FF5" w:rsidRDefault="00355FF5" w:rsidP="00355FF5">
            <w:pPr>
              <w:rPr>
                <w:rFonts w:ascii="Times New Roman" w:eastAsia="Times New Roman" w:hAnsi="Times New Roman" w:cs="Times New Roman"/>
                <w:sz w:val="24"/>
                <w:szCs w:val="24"/>
                <w:lang w:eastAsia="en-GB"/>
              </w:rPr>
            </w:pPr>
          </w:p>
          <w:p w14:paraId="49525658" w14:textId="2E37BDDC" w:rsidR="00355FF5" w:rsidRPr="00355FF5" w:rsidRDefault="00355FF5" w:rsidP="00355FF5">
            <w:pPr>
              <w:rPr>
                <w:rFonts w:ascii="Times New Roman" w:eastAsia="Times New Roman" w:hAnsi="Times New Roman" w:cs="Times New Roman"/>
                <w:sz w:val="24"/>
                <w:szCs w:val="24"/>
                <w:lang w:eastAsia="en-GB"/>
              </w:rPr>
            </w:pPr>
            <w:hyperlink r:id="rId16" w:history="1">
              <w:r w:rsidRPr="00355FF5">
                <w:rPr>
                  <w:rFonts w:ascii="Calibri" w:eastAsia="Times New Roman" w:hAnsi="Calibri" w:cs="Calibri"/>
                  <w:color w:val="0563C1"/>
                  <w:sz w:val="24"/>
                  <w:szCs w:val="24"/>
                  <w:u w:val="single"/>
                  <w:lang w:eastAsia="en-GB"/>
                </w:rPr>
                <w:t>BMA Wellbeing Service</w:t>
              </w:r>
            </w:hyperlink>
            <w:r w:rsidRPr="00355FF5">
              <w:rPr>
                <w:rFonts w:ascii="Calibri" w:eastAsia="Times New Roman" w:hAnsi="Calibri" w:cs="Calibri"/>
                <w:color w:val="000000"/>
                <w:sz w:val="24"/>
                <w:szCs w:val="24"/>
                <w:lang w:eastAsia="en-GB"/>
              </w:rPr>
              <w:t xml:space="preserve"> </w:t>
            </w:r>
          </w:p>
          <w:p w14:paraId="76C743C2" w14:textId="66783FE2" w:rsidR="00355FF5" w:rsidRPr="00355FF5" w:rsidRDefault="00355FF5" w:rsidP="00355FF5">
            <w:pPr>
              <w:rPr>
                <w:rFonts w:ascii="Times New Roman" w:eastAsia="Times New Roman" w:hAnsi="Times New Roman" w:cs="Times New Roman"/>
                <w:sz w:val="24"/>
                <w:szCs w:val="24"/>
                <w:lang w:eastAsia="en-GB"/>
              </w:rPr>
            </w:pPr>
            <w:hyperlink r:id="rId17" w:history="1">
              <w:r w:rsidRPr="00355FF5">
                <w:rPr>
                  <w:rFonts w:ascii="Calibri" w:eastAsia="Times New Roman" w:hAnsi="Calibri" w:cs="Calibri"/>
                  <w:color w:val="0563C1"/>
                  <w:sz w:val="24"/>
                  <w:szCs w:val="24"/>
                  <w:u w:val="single"/>
                  <w:lang w:eastAsia="en-GB"/>
                </w:rPr>
                <w:t>The NHS Practitioner Health Programme</w:t>
              </w:r>
            </w:hyperlink>
            <w:r w:rsidRPr="00355FF5">
              <w:rPr>
                <w:rFonts w:ascii="Calibri" w:eastAsia="Times New Roman" w:hAnsi="Calibri" w:cs="Calibri"/>
                <w:color w:val="000000"/>
                <w:sz w:val="24"/>
                <w:szCs w:val="24"/>
                <w:lang w:eastAsia="en-GB"/>
              </w:rPr>
              <w:t xml:space="preserve"> </w:t>
            </w:r>
          </w:p>
          <w:p w14:paraId="557F68DB" w14:textId="77777777" w:rsidR="00355FF5" w:rsidRPr="00355FF5" w:rsidRDefault="00355FF5" w:rsidP="00355FF5">
            <w:pPr>
              <w:rPr>
                <w:rFonts w:ascii="Times New Roman" w:eastAsia="Times New Roman" w:hAnsi="Times New Roman" w:cs="Times New Roman"/>
                <w:sz w:val="24"/>
                <w:szCs w:val="24"/>
                <w:lang w:eastAsia="en-GB"/>
              </w:rPr>
            </w:pPr>
          </w:p>
          <w:p w14:paraId="13E66B4F" w14:textId="2B7B64F5" w:rsidR="00355FF5" w:rsidRPr="00355FF5" w:rsidRDefault="00355FF5" w:rsidP="00355FF5">
            <w:pPr>
              <w:rPr>
                <w:rFonts w:ascii="Times New Roman" w:eastAsia="Times New Roman" w:hAnsi="Times New Roman" w:cs="Times New Roman"/>
                <w:sz w:val="24"/>
                <w:szCs w:val="24"/>
                <w:lang w:eastAsia="en-GB"/>
              </w:rPr>
            </w:pPr>
            <w:hyperlink r:id="rId18" w:history="1">
              <w:r w:rsidRPr="00355FF5">
                <w:rPr>
                  <w:rFonts w:ascii="Arial" w:eastAsia="Times New Roman" w:hAnsi="Arial" w:cs="Arial"/>
                  <w:u w:val="single"/>
                  <w:shd w:val="clear" w:color="auto" w:fill="FFFFFF"/>
                  <w:lang w:eastAsia="en-GB"/>
                </w:rPr>
                <w:t>Sign up for downloadable CPD reflection forms plus more tools and resources</w:t>
              </w:r>
            </w:hyperlink>
            <w:r w:rsidRPr="00355FF5">
              <w:rPr>
                <w:rFonts w:ascii="Calibri" w:eastAsia="Times New Roman" w:hAnsi="Calibri" w:cs="Calibri"/>
                <w:lang w:eastAsia="en-GB"/>
              </w:rPr>
              <w:t xml:space="preserve"> </w:t>
            </w:r>
          </w:p>
          <w:p w14:paraId="09AF6FB3" w14:textId="77777777" w:rsidR="00355FF5" w:rsidRPr="00355FF5" w:rsidRDefault="00355FF5" w:rsidP="00355FF5">
            <w:pPr>
              <w:spacing w:before="300" w:after="300"/>
              <w:rPr>
                <w:rFonts w:ascii="Times New Roman" w:eastAsia="Times New Roman" w:hAnsi="Times New Roman" w:cs="Times New Roman"/>
                <w:sz w:val="24"/>
                <w:szCs w:val="24"/>
                <w:lang w:eastAsia="en-GB"/>
              </w:rPr>
            </w:pPr>
            <w:r w:rsidRPr="00355FF5">
              <w:rPr>
                <w:rFonts w:ascii="Calibri" w:eastAsia="Times New Roman" w:hAnsi="Calibri" w:cs="Calibri"/>
                <w:sz w:val="24"/>
                <w:szCs w:val="24"/>
                <w:lang w:eastAsia="en-GB"/>
              </w:rPr>
              <w:t xml:space="preserve">For more episodes of You are not a frog, check out our website </w:t>
            </w:r>
            <w:hyperlink r:id="rId19" w:history="1">
              <w:r w:rsidRPr="00355FF5">
                <w:rPr>
                  <w:rFonts w:ascii="Arial" w:eastAsia="Times New Roman" w:hAnsi="Arial" w:cs="Arial"/>
                  <w:u w:val="single"/>
                  <w:shd w:val="clear" w:color="auto" w:fill="FFFFFF"/>
                  <w:lang w:eastAsia="en-GB"/>
                </w:rPr>
                <w:t>https://youarenotafrog.com/</w:t>
              </w:r>
            </w:hyperlink>
          </w:p>
          <w:p w14:paraId="2A5CC9C5" w14:textId="37DCE225" w:rsidR="00355FF5" w:rsidRPr="00355FF5" w:rsidRDefault="00355FF5" w:rsidP="00355FF5">
            <w:pPr>
              <w:spacing w:before="300" w:after="300"/>
              <w:rPr>
                <w:rFonts w:ascii="Times New Roman" w:eastAsia="Times New Roman" w:hAnsi="Times New Roman" w:cs="Times New Roman"/>
                <w:sz w:val="24"/>
                <w:szCs w:val="24"/>
                <w:lang w:eastAsia="en-GB"/>
              </w:rPr>
            </w:pPr>
            <w:hyperlink r:id="rId20" w:history="1">
              <w:r w:rsidRPr="00355FF5">
                <w:rPr>
                  <w:rFonts w:ascii="Arial" w:eastAsia="Times New Roman" w:hAnsi="Arial" w:cs="Arial"/>
                  <w:u w:val="single"/>
                  <w:shd w:val="clear" w:color="auto" w:fill="FFFFFF"/>
                  <w:lang w:eastAsia="en-GB"/>
                </w:rPr>
                <w:t>Sign up to our mailing list</w:t>
              </w:r>
            </w:hyperlink>
            <w:r w:rsidRPr="00355FF5">
              <w:rPr>
                <w:rFonts w:ascii="Calibri" w:eastAsia="Times New Roman" w:hAnsi="Calibri" w:cs="Calibri"/>
                <w:sz w:val="24"/>
                <w:szCs w:val="24"/>
                <w:lang w:eastAsia="en-GB"/>
              </w:rPr>
              <w:t xml:space="preserve"> here for loads of useful resources about thriving at work </w:t>
            </w:r>
          </w:p>
          <w:p w14:paraId="44B556B2" w14:textId="2FDC88CC" w:rsidR="00355FF5" w:rsidRPr="00355FF5" w:rsidRDefault="00355FF5" w:rsidP="00355FF5">
            <w:pPr>
              <w:spacing w:before="300" w:after="300"/>
              <w:rPr>
                <w:rFonts w:ascii="Times New Roman" w:eastAsia="Times New Roman" w:hAnsi="Times New Roman" w:cs="Times New Roman"/>
                <w:sz w:val="24"/>
                <w:szCs w:val="24"/>
                <w:lang w:eastAsia="en-GB"/>
              </w:rPr>
            </w:pPr>
            <w:r w:rsidRPr="00355FF5">
              <w:rPr>
                <w:rFonts w:ascii="Calibri" w:eastAsia="Times New Roman" w:hAnsi="Calibri" w:cs="Calibri"/>
                <w:sz w:val="24"/>
                <w:szCs w:val="24"/>
                <w:lang w:eastAsia="en-GB"/>
              </w:rPr>
              <w:t xml:space="preserve">You can also join the </w:t>
            </w:r>
            <w:hyperlink r:id="rId21" w:history="1">
              <w:r w:rsidRPr="00355FF5">
                <w:rPr>
                  <w:rFonts w:ascii="Arial" w:eastAsia="Times New Roman" w:hAnsi="Arial" w:cs="Arial"/>
                  <w:u w:val="single"/>
                  <w:shd w:val="clear" w:color="auto" w:fill="FFFFFF"/>
                  <w:lang w:eastAsia="en-GB"/>
                </w:rPr>
                <w:t>Shapes Collective Facebook group</w:t>
              </w:r>
            </w:hyperlink>
            <w:r w:rsidRPr="00355FF5">
              <w:rPr>
                <w:rFonts w:ascii="Calibri" w:eastAsia="Times New Roman" w:hAnsi="Calibri" w:cs="Calibri"/>
                <w:sz w:val="24"/>
                <w:szCs w:val="24"/>
                <w:lang w:eastAsia="en-GB"/>
              </w:rPr>
              <w:t xml:space="preserve"> where we chat about the hot topics and regularly post interesting articles </w:t>
            </w:r>
          </w:p>
          <w:p w14:paraId="7BCBB31E" w14:textId="3A78CE68" w:rsidR="00355FF5" w:rsidRPr="00355FF5" w:rsidRDefault="00355FF5" w:rsidP="00355FF5">
            <w:pPr>
              <w:spacing w:before="300" w:after="300"/>
              <w:rPr>
                <w:rFonts w:ascii="Times New Roman" w:eastAsia="Times New Roman" w:hAnsi="Times New Roman" w:cs="Times New Roman"/>
                <w:sz w:val="24"/>
                <w:szCs w:val="24"/>
                <w:lang w:eastAsia="en-GB"/>
              </w:rPr>
            </w:pPr>
            <w:r w:rsidRPr="00355FF5">
              <w:rPr>
                <w:rFonts w:ascii="Calibri" w:eastAsia="Times New Roman" w:hAnsi="Calibri" w:cs="Calibri"/>
                <w:sz w:val="24"/>
                <w:szCs w:val="24"/>
                <w:lang w:eastAsia="en-GB"/>
              </w:rPr>
              <w:t>Follow Rachel on twitter </w:t>
            </w:r>
            <w:hyperlink r:id="rId22" w:history="1">
              <w:r w:rsidRPr="00355FF5">
                <w:rPr>
                  <w:rFonts w:ascii="Arial" w:eastAsia="Times New Roman" w:hAnsi="Arial" w:cs="Arial"/>
                  <w:u w:val="single"/>
                  <w:shd w:val="clear" w:color="auto" w:fill="FFFFFF"/>
                  <w:lang w:eastAsia="en-GB"/>
                </w:rPr>
                <w:t>@DrRachelMorris</w:t>
              </w:r>
            </w:hyperlink>
            <w:r w:rsidRPr="00355FF5">
              <w:rPr>
                <w:rFonts w:ascii="Calibri" w:eastAsia="Times New Roman" w:hAnsi="Calibri" w:cs="Calibri"/>
                <w:sz w:val="24"/>
                <w:szCs w:val="24"/>
                <w:lang w:eastAsia="en-GB"/>
              </w:rPr>
              <w:t> </w:t>
            </w:r>
          </w:p>
          <w:p w14:paraId="50A3788A" w14:textId="47932C85" w:rsidR="00355FF5" w:rsidRPr="00355FF5" w:rsidRDefault="00355FF5" w:rsidP="00355FF5">
            <w:pPr>
              <w:spacing w:before="300" w:after="300"/>
              <w:rPr>
                <w:rFonts w:ascii="Times New Roman" w:eastAsia="Times New Roman" w:hAnsi="Times New Roman" w:cs="Times New Roman"/>
                <w:sz w:val="24"/>
                <w:szCs w:val="24"/>
                <w:lang w:eastAsia="en-GB"/>
              </w:rPr>
            </w:pPr>
            <w:r w:rsidRPr="00355FF5">
              <w:rPr>
                <w:rFonts w:ascii="Calibri" w:eastAsia="Times New Roman" w:hAnsi="Calibri" w:cs="Calibri"/>
                <w:sz w:val="24"/>
                <w:szCs w:val="24"/>
                <w:lang w:eastAsia="en-GB"/>
              </w:rPr>
              <w:t>Follow Rachel on </w:t>
            </w:r>
            <w:hyperlink r:id="rId23" w:history="1">
              <w:r w:rsidRPr="00355FF5">
                <w:rPr>
                  <w:rFonts w:ascii="Arial" w:eastAsia="Times New Roman" w:hAnsi="Arial" w:cs="Arial"/>
                  <w:u w:val="single"/>
                  <w:shd w:val="clear" w:color="auto" w:fill="FFFFFF"/>
                  <w:lang w:eastAsia="en-GB"/>
                </w:rPr>
                <w:t>LinkedIn</w:t>
              </w:r>
            </w:hyperlink>
            <w:r w:rsidRPr="00355FF5">
              <w:rPr>
                <w:rFonts w:ascii="Arial" w:eastAsia="Times New Roman" w:hAnsi="Arial" w:cs="Arial"/>
                <w:shd w:val="clear" w:color="auto" w:fill="FFFFFF"/>
                <w:lang w:eastAsia="en-GB"/>
              </w:rPr>
              <w:t> </w:t>
            </w:r>
          </w:p>
          <w:p w14:paraId="67E7F85F" w14:textId="0473F38B" w:rsidR="00892915" w:rsidRPr="00CF70DB" w:rsidRDefault="00355FF5" w:rsidP="00504636">
            <w:pPr>
              <w:spacing w:before="300" w:after="300"/>
              <w:rPr>
                <w:rFonts w:ascii="Times New Roman" w:eastAsia="Times New Roman" w:hAnsi="Times New Roman" w:cs="Times New Roman"/>
                <w:sz w:val="24"/>
                <w:szCs w:val="24"/>
                <w:lang w:eastAsia="en-GB"/>
              </w:rPr>
            </w:pPr>
            <w:r w:rsidRPr="00355FF5">
              <w:rPr>
                <w:rFonts w:ascii="Calibri" w:eastAsia="Times New Roman" w:hAnsi="Calibri" w:cs="Calibri"/>
                <w:sz w:val="24"/>
                <w:szCs w:val="24"/>
                <w:lang w:eastAsia="en-GB"/>
              </w:rPr>
              <w:t>Find out more about her online and face to face courses for doctors and healthcare professionals on surviving and thriving at work at </w:t>
            </w:r>
            <w:hyperlink r:id="rId24" w:history="1">
              <w:r w:rsidRPr="00355FF5">
                <w:rPr>
                  <w:rFonts w:ascii="Arial" w:eastAsia="Times New Roman" w:hAnsi="Arial" w:cs="Arial"/>
                  <w:u w:val="single"/>
                  <w:shd w:val="clear" w:color="auto" w:fill="FFFFFF"/>
                  <w:lang w:eastAsia="en-GB"/>
                </w:rPr>
                <w:t>https://www.shapestoolkit.com/healthcare</w:t>
              </w:r>
            </w:hyperlink>
            <w:r w:rsidRPr="00355FF5">
              <w:rPr>
                <w:rFonts w:ascii="Calibri" w:eastAsia="Times New Roman" w:hAnsi="Calibri" w:cs="Calibri"/>
                <w:sz w:val="24"/>
                <w:szCs w:val="24"/>
                <w:lang w:eastAsia="en-GB"/>
              </w:rPr>
              <w:t xml:space="preserve"> and for other organisations at </w:t>
            </w:r>
            <w:hyperlink r:id="rId25" w:history="1">
              <w:r w:rsidRPr="00355FF5">
                <w:rPr>
                  <w:rFonts w:ascii="Calibri" w:eastAsia="Times New Roman" w:hAnsi="Calibri" w:cs="Calibri"/>
                  <w:sz w:val="24"/>
                  <w:szCs w:val="24"/>
                  <w:u w:val="single"/>
                  <w:shd w:val="clear" w:color="auto" w:fill="FFFFFF"/>
                  <w:lang w:eastAsia="en-GB"/>
                </w:rPr>
                <w:t>https://www.shapestoolkit.com/organisations</w:t>
              </w:r>
            </w:hyperlink>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6"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27"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8"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29"/>
      <w:footerReference w:type="default" r:id="rId30"/>
      <w:headerReference w:type="first" r:id="rId31"/>
      <w:footerReference w:type="first" r:id="rId32"/>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BAED" w14:textId="77777777" w:rsidR="00B20751" w:rsidRDefault="00B20751" w:rsidP="002F5F2A">
      <w:r>
        <w:separator/>
      </w:r>
    </w:p>
  </w:endnote>
  <w:endnote w:type="continuationSeparator" w:id="0">
    <w:p w14:paraId="27D3A72F" w14:textId="77777777" w:rsidR="00B20751" w:rsidRDefault="00B20751"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1850" w14:textId="77777777" w:rsidR="00B20751" w:rsidRDefault="00B20751" w:rsidP="002F5F2A">
      <w:r>
        <w:separator/>
      </w:r>
    </w:p>
  </w:footnote>
  <w:footnote w:type="continuationSeparator" w:id="0">
    <w:p w14:paraId="262A4903" w14:textId="77777777" w:rsidR="00B20751" w:rsidRDefault="00B20751"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A182C"/>
    <w:multiLevelType w:val="multilevel"/>
    <w:tmpl w:val="1E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FF3EA3"/>
    <w:multiLevelType w:val="multilevel"/>
    <w:tmpl w:val="7BB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5"/>
  </w:num>
  <w:num w:numId="3">
    <w:abstractNumId w:val="22"/>
  </w:num>
  <w:num w:numId="4">
    <w:abstractNumId w:val="30"/>
  </w:num>
  <w:num w:numId="5">
    <w:abstractNumId w:val="24"/>
  </w:num>
  <w:num w:numId="6">
    <w:abstractNumId w:val="14"/>
  </w:num>
  <w:num w:numId="7">
    <w:abstractNumId w:val="29"/>
  </w:num>
  <w:num w:numId="8">
    <w:abstractNumId w:val="2"/>
  </w:num>
  <w:num w:numId="9">
    <w:abstractNumId w:val="0"/>
  </w:num>
  <w:num w:numId="10">
    <w:abstractNumId w:val="31"/>
  </w:num>
  <w:num w:numId="11">
    <w:abstractNumId w:val="10"/>
  </w:num>
  <w:num w:numId="12">
    <w:abstractNumId w:val="18"/>
  </w:num>
  <w:num w:numId="13">
    <w:abstractNumId w:val="28"/>
  </w:num>
  <w:num w:numId="14">
    <w:abstractNumId w:val="6"/>
  </w:num>
  <w:num w:numId="15">
    <w:abstractNumId w:val="7"/>
  </w:num>
  <w:num w:numId="16">
    <w:abstractNumId w:val="12"/>
  </w:num>
  <w:num w:numId="17">
    <w:abstractNumId w:val="23"/>
  </w:num>
  <w:num w:numId="18">
    <w:abstractNumId w:val="11"/>
  </w:num>
  <w:num w:numId="19">
    <w:abstractNumId w:val="15"/>
  </w:num>
  <w:num w:numId="20">
    <w:abstractNumId w:val="19"/>
  </w:num>
  <w:num w:numId="21">
    <w:abstractNumId w:val="16"/>
  </w:num>
  <w:num w:numId="22">
    <w:abstractNumId w:val="26"/>
  </w:num>
  <w:num w:numId="23">
    <w:abstractNumId w:val="9"/>
  </w:num>
  <w:num w:numId="24">
    <w:abstractNumId w:val="21"/>
  </w:num>
  <w:num w:numId="25">
    <w:abstractNumId w:val="27"/>
  </w:num>
  <w:num w:numId="26">
    <w:abstractNumId w:val="4"/>
  </w:num>
  <w:num w:numId="27">
    <w:abstractNumId w:val="8"/>
  </w:num>
  <w:num w:numId="28">
    <w:abstractNumId w:val="32"/>
  </w:num>
  <w:num w:numId="29">
    <w:abstractNumId w:val="5"/>
  </w:num>
  <w:num w:numId="30">
    <w:abstractNumId w:val="20"/>
  </w:num>
  <w:num w:numId="31">
    <w:abstractNumId w:val="1"/>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B34E8"/>
    <w:rsid w:val="000C1991"/>
    <w:rsid w:val="000D25D2"/>
    <w:rsid w:val="000D4CBC"/>
    <w:rsid w:val="001145CE"/>
    <w:rsid w:val="00120C5F"/>
    <w:rsid w:val="00145FB1"/>
    <w:rsid w:val="00197F2B"/>
    <w:rsid w:val="00221784"/>
    <w:rsid w:val="00251ED8"/>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4CE4"/>
    <w:rsid w:val="00366D94"/>
    <w:rsid w:val="0038072B"/>
    <w:rsid w:val="003B495F"/>
    <w:rsid w:val="003C58DE"/>
    <w:rsid w:val="003D4B8E"/>
    <w:rsid w:val="0041558A"/>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31A8"/>
    <w:rsid w:val="0062626A"/>
    <w:rsid w:val="00650B8E"/>
    <w:rsid w:val="006543FD"/>
    <w:rsid w:val="0066754A"/>
    <w:rsid w:val="006715D7"/>
    <w:rsid w:val="0067404E"/>
    <w:rsid w:val="00696D16"/>
    <w:rsid w:val="006A6E0C"/>
    <w:rsid w:val="006D1798"/>
    <w:rsid w:val="0071481B"/>
    <w:rsid w:val="00716AAD"/>
    <w:rsid w:val="00730158"/>
    <w:rsid w:val="007452EC"/>
    <w:rsid w:val="00795474"/>
    <w:rsid w:val="007A6028"/>
    <w:rsid w:val="007D2286"/>
    <w:rsid w:val="007E0A06"/>
    <w:rsid w:val="0081629D"/>
    <w:rsid w:val="00821640"/>
    <w:rsid w:val="00835979"/>
    <w:rsid w:val="008468D0"/>
    <w:rsid w:val="008620BC"/>
    <w:rsid w:val="00864170"/>
    <w:rsid w:val="00866785"/>
    <w:rsid w:val="00892915"/>
    <w:rsid w:val="00895340"/>
    <w:rsid w:val="008F3922"/>
    <w:rsid w:val="00917572"/>
    <w:rsid w:val="00923060"/>
    <w:rsid w:val="0092352C"/>
    <w:rsid w:val="009568A3"/>
    <w:rsid w:val="00967327"/>
    <w:rsid w:val="0097518E"/>
    <w:rsid w:val="009908B4"/>
    <w:rsid w:val="00995153"/>
    <w:rsid w:val="009A7B0C"/>
    <w:rsid w:val="009C4B64"/>
    <w:rsid w:val="00A23284"/>
    <w:rsid w:val="00A2794B"/>
    <w:rsid w:val="00A32754"/>
    <w:rsid w:val="00A45187"/>
    <w:rsid w:val="00A4706A"/>
    <w:rsid w:val="00A70845"/>
    <w:rsid w:val="00A82C27"/>
    <w:rsid w:val="00A848B4"/>
    <w:rsid w:val="00AA77BF"/>
    <w:rsid w:val="00AB5BB7"/>
    <w:rsid w:val="00AC1695"/>
    <w:rsid w:val="00AC16FC"/>
    <w:rsid w:val="00AC6800"/>
    <w:rsid w:val="00AD4C90"/>
    <w:rsid w:val="00AE43E8"/>
    <w:rsid w:val="00B17C0F"/>
    <w:rsid w:val="00B20751"/>
    <w:rsid w:val="00B836D7"/>
    <w:rsid w:val="00B961C0"/>
    <w:rsid w:val="00BA7E3C"/>
    <w:rsid w:val="00BB103C"/>
    <w:rsid w:val="00BD7F2C"/>
    <w:rsid w:val="00C07884"/>
    <w:rsid w:val="00C437F7"/>
    <w:rsid w:val="00C6291F"/>
    <w:rsid w:val="00C77AED"/>
    <w:rsid w:val="00C9489A"/>
    <w:rsid w:val="00CA0E6A"/>
    <w:rsid w:val="00CD29F9"/>
    <w:rsid w:val="00CF6047"/>
    <w:rsid w:val="00CF70DB"/>
    <w:rsid w:val="00D35266"/>
    <w:rsid w:val="00D37AFA"/>
    <w:rsid w:val="00D43AD8"/>
    <w:rsid w:val="00D52793"/>
    <w:rsid w:val="00D76902"/>
    <w:rsid w:val="00D9449F"/>
    <w:rsid w:val="00DA7A2B"/>
    <w:rsid w:val="00DB7BE6"/>
    <w:rsid w:val="00DD20CA"/>
    <w:rsid w:val="00DD44D9"/>
    <w:rsid w:val="00DD5074"/>
    <w:rsid w:val="00DD6371"/>
    <w:rsid w:val="00E024B9"/>
    <w:rsid w:val="00E17890"/>
    <w:rsid w:val="00E429EA"/>
    <w:rsid w:val="00E60C87"/>
    <w:rsid w:val="00E64A72"/>
    <w:rsid w:val="00E83682"/>
    <w:rsid w:val="00EB7B85"/>
    <w:rsid w:val="00ED0C74"/>
    <w:rsid w:val="00F052EF"/>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apestoolkit.com/stop-start-continue" TargetMode="External"/><Relationship Id="rId18" Type="http://schemas.openxmlformats.org/officeDocument/2006/relationships/hyperlink" Target="https://youarenotafrog.com/podcasts/cpd/" TargetMode="External"/><Relationship Id="rId26" Type="http://schemas.openxmlformats.org/officeDocument/2006/relationships/hyperlink" Target="http://www.shapesfordoctors.com/podcasts" TargetMode="External"/><Relationship Id="rId3" Type="http://schemas.openxmlformats.org/officeDocument/2006/relationships/settings" Target="settings.xml"/><Relationship Id="rId21" Type="http://schemas.openxmlformats.org/officeDocument/2006/relationships/hyperlink" Target="https://www.facebook.com/groups/2212687302308522/"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uk/government/news/new-data-on-gender-pay-gap-in-medicine" TargetMode="External"/><Relationship Id="rId17" Type="http://schemas.openxmlformats.org/officeDocument/2006/relationships/hyperlink" Target="https://www.practitionerhealth.nhs.uk/" TargetMode="External"/><Relationship Id="rId25" Type="http://schemas.openxmlformats.org/officeDocument/2006/relationships/hyperlink" Target="https://www.shapestoolkit.com/organisation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ma.org.uk/advice/work-life-support/your-wellbeing" TargetMode="External"/><Relationship Id="rId20" Type="http://schemas.openxmlformats.org/officeDocument/2006/relationships/hyperlink" Target="https://www.shapestoolkit.com/free-team-wellbeing-toolki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ent.webinarjam.com/register/31/k3r5li2q" TargetMode="External"/><Relationship Id="rId24" Type="http://schemas.openxmlformats.org/officeDocument/2006/relationships/hyperlink" Target="https://www.shapestoolkit.com/healthcar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hapestoolkit.com/support-your-team-webinar" TargetMode="External"/><Relationship Id="rId23" Type="http://schemas.openxmlformats.org/officeDocument/2006/relationships/hyperlink" Target="https://www.linkedin.com/in/dr-rachel-morris/" TargetMode="External"/><Relationship Id="rId28" Type="http://schemas.openxmlformats.org/officeDocument/2006/relationships/hyperlink" Target="https://www.facebook.com/groups/2212687302308522/" TargetMode="External"/><Relationship Id="rId10" Type="http://schemas.openxmlformats.org/officeDocument/2006/relationships/hyperlink" Target="https://www.youtube.com/playlist?list=PL4ByYnP5ro__Q5r_PxgBXYGUIAuS8TM7N" TargetMode="External"/><Relationship Id="rId19" Type="http://schemas.openxmlformats.org/officeDocument/2006/relationships/hyperlink" Target="https://youarenotafrog.co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hapes-toolkit.mykajabi.com/free-team-wellbeing-toolkit" TargetMode="External"/><Relationship Id="rId14" Type="http://schemas.openxmlformats.org/officeDocument/2006/relationships/hyperlink" Target="https://www.shapestoolkit.com/thrive-planner" TargetMode="External"/><Relationship Id="rId22" Type="http://schemas.openxmlformats.org/officeDocument/2006/relationships/hyperlink" Target="https://twitter.com/drrachelmorris" TargetMode="External"/><Relationship Id="rId27" Type="http://schemas.openxmlformats.org/officeDocument/2006/relationships/hyperlink" Target="http://www.shapesfordoctors.co.uk" TargetMode="External"/><Relationship Id="rId30" Type="http://schemas.openxmlformats.org/officeDocument/2006/relationships/footer" Target="footer1.xml"/><Relationship Id="rId8" Type="http://schemas.openxmlformats.org/officeDocument/2006/relationships/hyperlink" Target="https://www.shapestoolkit.com/stop-start-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36</cp:revision>
  <cp:lastPrinted>2019-06-24T15:44:00Z</cp:lastPrinted>
  <dcterms:created xsi:type="dcterms:W3CDTF">2020-03-23T21:43:00Z</dcterms:created>
  <dcterms:modified xsi:type="dcterms:W3CDTF">2020-06-28T18:02:00Z</dcterms:modified>
</cp:coreProperties>
</file>