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686F9C0E" w:rsidR="00E83682" w:rsidRDefault="00E83682" w:rsidP="00E83682">
      <w:pPr>
        <w:pStyle w:val="Heading2"/>
      </w:pPr>
      <w:r>
        <w:t>Episode</w:t>
      </w:r>
      <w:r w:rsidR="00C07884">
        <w:t xml:space="preserve"> </w:t>
      </w:r>
      <w:r w:rsidR="005B0F7E">
        <w:t>4</w:t>
      </w:r>
      <w:r w:rsidR="008F2656">
        <w:t>2</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351"/>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651ABE54" w14:textId="77777777" w:rsidR="008F2656" w:rsidRPr="008F2656" w:rsidRDefault="008F2656" w:rsidP="008F2656">
            <w:pPr>
              <w:rPr>
                <w:rFonts w:ascii="Times New Roman" w:eastAsia="Times New Roman" w:hAnsi="Times New Roman" w:cs="Times New Roman"/>
                <w:sz w:val="24"/>
                <w:szCs w:val="24"/>
                <w:lang w:eastAsia="en-GB"/>
              </w:rPr>
            </w:pPr>
            <w:r w:rsidRPr="008F2656">
              <w:rPr>
                <w:rFonts w:ascii="Calibri" w:eastAsia="Times New Roman" w:hAnsi="Calibri" w:cs="Calibri"/>
                <w:color w:val="000000"/>
                <w:sz w:val="24"/>
                <w:szCs w:val="24"/>
                <w:lang w:eastAsia="en-GB"/>
              </w:rPr>
              <w:t> In this episode, Rachel is joined by Dr Jamie Wyllie, GP and Red Whale Lead. Manage. Thrive! Course presenter. We chat about lockdown, what’s we’ve hated about it, how it’s affected us but also the things that we’ve learned about ourselves, our families and our work.</w:t>
            </w:r>
          </w:p>
          <w:p w14:paraId="4E049107" w14:textId="77777777" w:rsidR="008F2656" w:rsidRPr="008F2656" w:rsidRDefault="008F2656" w:rsidP="008F2656">
            <w:pPr>
              <w:rPr>
                <w:rFonts w:ascii="Times New Roman" w:eastAsia="Times New Roman" w:hAnsi="Times New Roman" w:cs="Times New Roman"/>
                <w:sz w:val="24"/>
                <w:szCs w:val="24"/>
                <w:lang w:eastAsia="en-GB"/>
              </w:rPr>
            </w:pPr>
          </w:p>
          <w:p w14:paraId="203CA4B1" w14:textId="77777777" w:rsidR="008F2656" w:rsidRPr="008F2656" w:rsidRDefault="008F2656" w:rsidP="008F2656">
            <w:pPr>
              <w:rPr>
                <w:rFonts w:ascii="Times New Roman" w:eastAsia="Times New Roman" w:hAnsi="Times New Roman" w:cs="Times New Roman"/>
                <w:sz w:val="24"/>
                <w:szCs w:val="24"/>
                <w:lang w:eastAsia="en-GB"/>
              </w:rPr>
            </w:pPr>
            <w:r w:rsidRPr="008F2656">
              <w:rPr>
                <w:rFonts w:ascii="Calibri" w:eastAsia="Times New Roman" w:hAnsi="Calibri" w:cs="Calibri"/>
                <w:color w:val="000000"/>
                <w:sz w:val="24"/>
                <w:szCs w:val="24"/>
                <w:lang w:eastAsia="en-GB"/>
              </w:rPr>
              <w:t>Many of us have found we’ve had more time and space as activities have been cancelled, many of us have found that we have no time and space at all (depending on our home circumstances) but it’s fair to say that most of us have struggled with the lack of contact with people. We discuss how this lack of informal interaction can erode relationships with work colleagues as we’ve lost the small check ins which mean we can trust each other more and sort out small issues with minimal fuss. </w:t>
            </w:r>
          </w:p>
          <w:p w14:paraId="5186EA66" w14:textId="77777777" w:rsidR="008F2656" w:rsidRPr="008F2656" w:rsidRDefault="008F2656" w:rsidP="008F2656">
            <w:pPr>
              <w:rPr>
                <w:rFonts w:ascii="Times New Roman" w:eastAsia="Times New Roman" w:hAnsi="Times New Roman" w:cs="Times New Roman"/>
                <w:sz w:val="24"/>
                <w:szCs w:val="24"/>
                <w:lang w:eastAsia="en-GB"/>
              </w:rPr>
            </w:pPr>
          </w:p>
          <w:p w14:paraId="3FDB2B90" w14:textId="77777777" w:rsidR="008F2656" w:rsidRPr="008F2656" w:rsidRDefault="008F2656" w:rsidP="008F2656">
            <w:pPr>
              <w:rPr>
                <w:rFonts w:ascii="Times New Roman" w:eastAsia="Times New Roman" w:hAnsi="Times New Roman" w:cs="Times New Roman"/>
                <w:sz w:val="24"/>
                <w:szCs w:val="24"/>
                <w:lang w:eastAsia="en-GB"/>
              </w:rPr>
            </w:pPr>
            <w:r w:rsidRPr="008F2656">
              <w:rPr>
                <w:rFonts w:ascii="Calibri" w:eastAsia="Times New Roman" w:hAnsi="Calibri" w:cs="Calibri"/>
                <w:color w:val="000000"/>
                <w:sz w:val="24"/>
                <w:szCs w:val="24"/>
                <w:lang w:eastAsia="en-GB"/>
              </w:rPr>
              <w:t>We talk through the Stop Start Continue model where we learn lessons from what’s gone on and plan how we’re going to do things differently.</w:t>
            </w:r>
          </w:p>
          <w:p w14:paraId="56230B5A" w14:textId="77777777" w:rsidR="008F2656" w:rsidRPr="008F2656" w:rsidRDefault="008F2656" w:rsidP="008F2656">
            <w:pPr>
              <w:rPr>
                <w:rFonts w:ascii="Times New Roman" w:eastAsia="Times New Roman" w:hAnsi="Times New Roman" w:cs="Times New Roman"/>
                <w:sz w:val="24"/>
                <w:szCs w:val="24"/>
                <w:lang w:eastAsia="en-GB"/>
              </w:rPr>
            </w:pPr>
          </w:p>
          <w:p w14:paraId="197765F2" w14:textId="77777777" w:rsidR="008F2656" w:rsidRPr="008F2656" w:rsidRDefault="008F2656" w:rsidP="008F2656">
            <w:pPr>
              <w:rPr>
                <w:rFonts w:ascii="Times New Roman" w:eastAsia="Times New Roman" w:hAnsi="Times New Roman" w:cs="Times New Roman"/>
                <w:sz w:val="24"/>
                <w:szCs w:val="24"/>
                <w:lang w:eastAsia="en-GB"/>
              </w:rPr>
            </w:pPr>
            <w:r w:rsidRPr="008F2656">
              <w:rPr>
                <w:rFonts w:ascii="Calibri" w:eastAsia="Times New Roman" w:hAnsi="Calibri" w:cs="Calibri"/>
                <w:color w:val="000000"/>
                <w:sz w:val="24"/>
                <w:szCs w:val="24"/>
                <w:lang w:eastAsia="en-GB"/>
              </w:rPr>
              <w:t>Jamies’s top 3 tips are</w:t>
            </w:r>
          </w:p>
          <w:p w14:paraId="148EBE1F" w14:textId="77777777" w:rsidR="008F2656" w:rsidRPr="008F2656" w:rsidRDefault="008F2656" w:rsidP="008F2656">
            <w:pPr>
              <w:numPr>
                <w:ilvl w:val="0"/>
                <w:numId w:val="34"/>
              </w:numPr>
              <w:textAlignment w:val="baseline"/>
              <w:rPr>
                <w:rFonts w:ascii="Calibri" w:eastAsia="Times New Roman" w:hAnsi="Calibri" w:cs="Calibri"/>
                <w:color w:val="000000"/>
                <w:sz w:val="24"/>
                <w:szCs w:val="24"/>
                <w:lang w:eastAsia="en-GB"/>
              </w:rPr>
            </w:pPr>
            <w:r w:rsidRPr="008F2656">
              <w:rPr>
                <w:rFonts w:ascii="Calibri" w:eastAsia="Times New Roman" w:hAnsi="Calibri" w:cs="Calibri"/>
                <w:color w:val="000000"/>
                <w:sz w:val="24"/>
                <w:szCs w:val="24"/>
                <w:lang w:eastAsia="en-GB"/>
              </w:rPr>
              <w:t>Take stop start continue seriously and invest time in thinking about it</w:t>
            </w:r>
          </w:p>
          <w:p w14:paraId="4320707F" w14:textId="77777777" w:rsidR="008F2656" w:rsidRPr="008F2656" w:rsidRDefault="008F2656" w:rsidP="008F2656">
            <w:pPr>
              <w:numPr>
                <w:ilvl w:val="0"/>
                <w:numId w:val="34"/>
              </w:numPr>
              <w:textAlignment w:val="baseline"/>
              <w:rPr>
                <w:rFonts w:ascii="Calibri" w:eastAsia="Times New Roman" w:hAnsi="Calibri" w:cs="Calibri"/>
                <w:color w:val="000000"/>
                <w:sz w:val="24"/>
                <w:szCs w:val="24"/>
                <w:lang w:eastAsia="en-GB"/>
              </w:rPr>
            </w:pPr>
            <w:r w:rsidRPr="008F2656">
              <w:rPr>
                <w:rFonts w:ascii="Calibri" w:eastAsia="Times New Roman" w:hAnsi="Calibri" w:cs="Calibri"/>
                <w:color w:val="000000"/>
                <w:sz w:val="24"/>
                <w:szCs w:val="24"/>
                <w:lang w:eastAsia="en-GB"/>
              </w:rPr>
              <w:t>Write it down</w:t>
            </w:r>
          </w:p>
          <w:p w14:paraId="4E888BAE" w14:textId="77777777" w:rsidR="008F2656" w:rsidRPr="008F2656" w:rsidRDefault="008F2656" w:rsidP="008F2656">
            <w:pPr>
              <w:numPr>
                <w:ilvl w:val="0"/>
                <w:numId w:val="34"/>
              </w:numPr>
              <w:textAlignment w:val="baseline"/>
              <w:rPr>
                <w:rFonts w:ascii="Calibri" w:eastAsia="Times New Roman" w:hAnsi="Calibri" w:cs="Calibri"/>
                <w:color w:val="000000"/>
                <w:sz w:val="24"/>
                <w:szCs w:val="24"/>
                <w:lang w:eastAsia="en-GB"/>
              </w:rPr>
            </w:pPr>
            <w:r w:rsidRPr="008F2656">
              <w:rPr>
                <w:rFonts w:ascii="Calibri" w:eastAsia="Times New Roman" w:hAnsi="Calibri" w:cs="Calibri"/>
                <w:color w:val="000000"/>
                <w:sz w:val="24"/>
                <w:szCs w:val="24"/>
                <w:lang w:eastAsia="en-GB"/>
              </w:rPr>
              <w:t>Collaborate – talk it through with friends and colleagues. </w:t>
            </w:r>
          </w:p>
          <w:p w14:paraId="6763805A" w14:textId="77777777" w:rsidR="008F2656" w:rsidRPr="008F2656" w:rsidRDefault="008F2656" w:rsidP="008F2656">
            <w:pPr>
              <w:rPr>
                <w:rFonts w:ascii="Times New Roman" w:eastAsia="Times New Roman" w:hAnsi="Times New Roman" w:cs="Times New Roman"/>
                <w:sz w:val="24"/>
                <w:szCs w:val="24"/>
                <w:lang w:eastAsia="en-GB"/>
              </w:rPr>
            </w:pPr>
          </w:p>
          <w:p w14:paraId="6F3FFD58" w14:textId="4FB786A9" w:rsidR="008F2656" w:rsidRPr="008F2656" w:rsidRDefault="008F2656" w:rsidP="008F2656">
            <w:pPr>
              <w:rPr>
                <w:rFonts w:ascii="Times New Roman" w:eastAsia="Times New Roman" w:hAnsi="Times New Roman" w:cs="Times New Roman"/>
                <w:sz w:val="24"/>
                <w:szCs w:val="24"/>
                <w:lang w:eastAsia="en-GB"/>
              </w:rPr>
            </w:pPr>
            <w:r w:rsidRPr="008F2656">
              <w:rPr>
                <w:rFonts w:ascii="Calibri" w:eastAsia="Times New Roman" w:hAnsi="Calibri" w:cs="Calibri"/>
                <w:color w:val="000000"/>
                <w:sz w:val="24"/>
                <w:szCs w:val="24"/>
                <w:lang w:eastAsia="en-GB"/>
              </w:rPr>
              <w:t xml:space="preserve">You can </w:t>
            </w:r>
            <w:hyperlink r:id="rId8" w:history="1">
              <w:r w:rsidRPr="008F2656">
                <w:rPr>
                  <w:rFonts w:ascii="Calibri" w:eastAsia="Times New Roman" w:hAnsi="Calibri" w:cs="Calibri"/>
                  <w:color w:val="0000FF"/>
                  <w:sz w:val="24"/>
                  <w:szCs w:val="24"/>
                  <w:u w:val="single"/>
                  <w:lang w:eastAsia="en-GB"/>
                </w:rPr>
                <w:t>download our Stop Start Continue Checklist tool</w:t>
              </w:r>
            </w:hyperlink>
            <w:r w:rsidRPr="008F2656">
              <w:rPr>
                <w:rFonts w:ascii="Calibri" w:eastAsia="Times New Roman" w:hAnsi="Calibri" w:cs="Calibri"/>
                <w:color w:val="000000"/>
                <w:sz w:val="24"/>
                <w:szCs w:val="24"/>
                <w:lang w:eastAsia="en-GB"/>
              </w:rPr>
              <w:t xml:space="preserve"> here</w:t>
            </w:r>
          </w:p>
          <w:p w14:paraId="300866CE" w14:textId="79799109" w:rsidR="008F2656" w:rsidRPr="008F2656" w:rsidRDefault="008F2656" w:rsidP="009A1967">
            <w:pPr>
              <w:spacing w:after="240"/>
              <w:rPr>
                <w:rFonts w:ascii="Times New Roman" w:eastAsia="Times New Roman" w:hAnsi="Times New Roman" w:cs="Times New Roman"/>
                <w:sz w:val="24"/>
                <w:szCs w:val="24"/>
                <w:lang w:eastAsia="en-GB"/>
              </w:rPr>
            </w:pPr>
            <w:r w:rsidRPr="008F2656">
              <w:rPr>
                <w:rFonts w:ascii="Times New Roman" w:eastAsia="Times New Roman" w:hAnsi="Times New Roman" w:cs="Times New Roman"/>
                <w:sz w:val="24"/>
                <w:szCs w:val="24"/>
                <w:lang w:eastAsia="en-GB"/>
              </w:rPr>
              <w:br/>
            </w:r>
            <w:r w:rsidRPr="008F2656">
              <w:rPr>
                <w:rFonts w:ascii="Calibri" w:eastAsia="Times New Roman" w:hAnsi="Calibri" w:cs="Calibri"/>
                <w:color w:val="000000"/>
                <w:sz w:val="24"/>
                <w:szCs w:val="24"/>
                <w:lang w:eastAsia="en-GB"/>
              </w:rPr>
              <w:t xml:space="preserve">We are sending out a regular email with new resources, tips and useful content especially for doctors and healthcare professionals throughout the COVID-19 crisis. If you’d like to receive this and other resources about thriving at work then </w:t>
            </w:r>
            <w:hyperlink r:id="rId9" w:history="1">
              <w:r w:rsidRPr="008F2656">
                <w:rPr>
                  <w:rFonts w:ascii="Calibri" w:eastAsia="Times New Roman" w:hAnsi="Calibri" w:cs="Calibri"/>
                  <w:color w:val="0563C1"/>
                  <w:sz w:val="24"/>
                  <w:szCs w:val="24"/>
                  <w:u w:val="single"/>
                  <w:lang w:eastAsia="en-GB"/>
                </w:rPr>
                <w:t>please sign up here</w:t>
              </w:r>
            </w:hyperlink>
            <w:r w:rsidRPr="008F2656">
              <w:rPr>
                <w:rFonts w:ascii="Calibri" w:eastAsia="Times New Roman" w:hAnsi="Calibri" w:cs="Calibri"/>
                <w:color w:val="000000"/>
                <w:sz w:val="24"/>
                <w:szCs w:val="24"/>
                <w:lang w:eastAsia="en-GB"/>
              </w:rPr>
              <w:t xml:space="preserve"> - https://shapes-toolkit.mykajabi.com/free-team-wellbeing-toolkit</w:t>
            </w:r>
          </w:p>
          <w:p w14:paraId="4D5CBD4F" w14:textId="77777777" w:rsidR="008F2656" w:rsidRPr="008F2656" w:rsidRDefault="008F2656" w:rsidP="008F2656">
            <w:pPr>
              <w:rPr>
                <w:rFonts w:ascii="Times New Roman" w:eastAsia="Times New Roman" w:hAnsi="Times New Roman" w:cs="Times New Roman"/>
                <w:sz w:val="24"/>
                <w:szCs w:val="24"/>
                <w:lang w:eastAsia="en-GB"/>
              </w:rPr>
            </w:pPr>
          </w:p>
          <w:p w14:paraId="79D75CAF" w14:textId="77777777" w:rsidR="008F2656" w:rsidRPr="008F2656" w:rsidRDefault="008F2656" w:rsidP="008F2656">
            <w:pPr>
              <w:rPr>
                <w:rFonts w:ascii="Times New Roman" w:eastAsia="Times New Roman" w:hAnsi="Times New Roman" w:cs="Times New Roman"/>
                <w:sz w:val="24"/>
                <w:szCs w:val="24"/>
                <w:lang w:eastAsia="en-GB"/>
              </w:rPr>
            </w:pPr>
            <w:r w:rsidRPr="008F2656">
              <w:rPr>
                <w:rFonts w:ascii="Calibri" w:eastAsia="Times New Roman" w:hAnsi="Calibri" w:cs="Calibri"/>
                <w:color w:val="000000"/>
                <w:sz w:val="24"/>
                <w:szCs w:val="24"/>
                <w:lang w:eastAsia="en-GB"/>
              </w:rPr>
              <w:t xml:space="preserve">You can </w:t>
            </w:r>
            <w:hyperlink r:id="rId10" w:history="1">
              <w:r w:rsidRPr="008F2656">
                <w:rPr>
                  <w:rFonts w:ascii="Calibri" w:eastAsia="Times New Roman" w:hAnsi="Calibri" w:cs="Calibri"/>
                  <w:color w:val="0563C1"/>
                  <w:sz w:val="24"/>
                  <w:szCs w:val="24"/>
                  <w:u w:val="single"/>
                  <w:lang w:eastAsia="en-GB"/>
                </w:rPr>
                <w:t>watch this podcast episode on YouTube</w:t>
              </w:r>
            </w:hyperlink>
            <w:r w:rsidRPr="008F2656">
              <w:rPr>
                <w:rFonts w:ascii="Calibri" w:eastAsia="Times New Roman" w:hAnsi="Calibri" w:cs="Calibri"/>
                <w:color w:val="000000"/>
                <w:sz w:val="24"/>
                <w:szCs w:val="24"/>
                <w:lang w:eastAsia="en-GB"/>
              </w:rPr>
              <w:t xml:space="preserve"> here</w:t>
            </w:r>
          </w:p>
          <w:p w14:paraId="560B8F5F" w14:textId="77777777" w:rsidR="008F2656" w:rsidRPr="008F2656" w:rsidRDefault="008F2656" w:rsidP="008F2656">
            <w:pPr>
              <w:rPr>
                <w:rFonts w:ascii="Times New Roman" w:eastAsia="Times New Roman" w:hAnsi="Times New Roman" w:cs="Times New Roman"/>
                <w:sz w:val="24"/>
                <w:szCs w:val="24"/>
                <w:lang w:eastAsia="en-GB"/>
              </w:rPr>
            </w:pPr>
          </w:p>
          <w:p w14:paraId="14881BA3" w14:textId="77777777" w:rsidR="008F2656" w:rsidRPr="008F2656" w:rsidRDefault="008F2656" w:rsidP="008F2656">
            <w:pPr>
              <w:rPr>
                <w:rFonts w:ascii="Times New Roman" w:eastAsia="Times New Roman" w:hAnsi="Times New Roman" w:cs="Times New Roman"/>
                <w:sz w:val="24"/>
                <w:szCs w:val="24"/>
                <w:lang w:eastAsia="en-GB"/>
              </w:rPr>
            </w:pPr>
            <w:r w:rsidRPr="008F2656">
              <w:rPr>
                <w:rFonts w:ascii="Calibri" w:eastAsia="Times New Roman" w:hAnsi="Calibri" w:cs="Calibri"/>
                <w:color w:val="000000"/>
                <w:sz w:val="24"/>
                <w:szCs w:val="24"/>
                <w:lang w:eastAsia="en-GB"/>
              </w:rPr>
              <w:t>Sign up for the Preparing for Life After VTS for GP Mums: Getting the Balance Webinar here</w:t>
            </w:r>
          </w:p>
          <w:p w14:paraId="4498F3D0" w14:textId="77777777" w:rsidR="008F2656" w:rsidRPr="008F2656" w:rsidRDefault="008F2656" w:rsidP="008F2656">
            <w:pPr>
              <w:rPr>
                <w:rFonts w:ascii="Times New Roman" w:eastAsia="Times New Roman" w:hAnsi="Times New Roman" w:cs="Times New Roman"/>
                <w:sz w:val="24"/>
                <w:szCs w:val="24"/>
                <w:lang w:eastAsia="en-GB"/>
              </w:rPr>
            </w:pPr>
            <w:r w:rsidRPr="008F2656">
              <w:rPr>
                <w:rFonts w:ascii="Calibri" w:eastAsia="Times New Roman" w:hAnsi="Calibri" w:cs="Calibri"/>
                <w:color w:val="000000"/>
                <w:sz w:val="24"/>
                <w:szCs w:val="24"/>
                <w:lang w:eastAsia="en-GB"/>
              </w:rPr>
              <w:t> </w:t>
            </w:r>
            <w:hyperlink r:id="rId11" w:history="1">
              <w:r w:rsidRPr="008F2656">
                <w:rPr>
                  <w:rFonts w:ascii="Calibri" w:eastAsia="Times New Roman" w:hAnsi="Calibri" w:cs="Calibri"/>
                  <w:color w:val="0000FF"/>
                  <w:sz w:val="24"/>
                  <w:szCs w:val="24"/>
                  <w:u w:val="single"/>
                  <w:lang w:eastAsia="en-GB"/>
                </w:rPr>
                <w:t>https://event.webinarjam.com/register/31/k3r5li2q</w:t>
              </w:r>
            </w:hyperlink>
            <w:r w:rsidRPr="008F2656">
              <w:rPr>
                <w:rFonts w:ascii="Calibri" w:eastAsia="Times New Roman" w:hAnsi="Calibri" w:cs="Calibri"/>
                <w:color w:val="000000"/>
                <w:sz w:val="24"/>
                <w:szCs w:val="24"/>
                <w:lang w:eastAsia="en-GB"/>
              </w:rPr>
              <w:t> </w:t>
            </w:r>
          </w:p>
          <w:p w14:paraId="3ACE43DC" w14:textId="46D7612B" w:rsidR="008F2656" w:rsidRPr="008F2656" w:rsidRDefault="008F2656" w:rsidP="008F2656">
            <w:pPr>
              <w:spacing w:after="240"/>
              <w:rPr>
                <w:rFonts w:ascii="Times New Roman" w:eastAsia="Times New Roman" w:hAnsi="Times New Roman" w:cs="Times New Roman"/>
                <w:sz w:val="24"/>
                <w:szCs w:val="24"/>
                <w:lang w:eastAsia="en-GB"/>
              </w:rPr>
            </w:pPr>
          </w:p>
          <w:p w14:paraId="160E2BD6" w14:textId="77777777" w:rsidR="008F2656" w:rsidRPr="008F2656" w:rsidRDefault="008F2656" w:rsidP="008F2656">
            <w:pPr>
              <w:rPr>
                <w:rFonts w:ascii="Times New Roman" w:eastAsia="Times New Roman" w:hAnsi="Times New Roman" w:cs="Times New Roman"/>
                <w:b/>
                <w:bCs/>
                <w:sz w:val="24"/>
                <w:szCs w:val="24"/>
                <w:lang w:eastAsia="en-GB"/>
              </w:rPr>
            </w:pPr>
            <w:r w:rsidRPr="008F2656">
              <w:rPr>
                <w:rFonts w:ascii="Calibri" w:eastAsia="Times New Roman" w:hAnsi="Calibri" w:cs="Calibri"/>
                <w:b/>
                <w:bCs/>
                <w:color w:val="000000"/>
                <w:sz w:val="24"/>
                <w:szCs w:val="24"/>
                <w:lang w:eastAsia="en-GB"/>
              </w:rPr>
              <w:t>Podcast links</w:t>
            </w:r>
          </w:p>
          <w:p w14:paraId="38B46D36" w14:textId="77777777" w:rsidR="008F2656" w:rsidRPr="008F2656" w:rsidRDefault="008F2656" w:rsidP="008F2656">
            <w:pPr>
              <w:rPr>
                <w:rFonts w:ascii="Times New Roman" w:eastAsia="Times New Roman" w:hAnsi="Times New Roman" w:cs="Times New Roman"/>
                <w:sz w:val="24"/>
                <w:szCs w:val="24"/>
                <w:lang w:eastAsia="en-GB"/>
              </w:rPr>
            </w:pPr>
          </w:p>
          <w:p w14:paraId="7CCE7A7E" w14:textId="3E52FAD9" w:rsidR="008F2656" w:rsidRPr="008F2656" w:rsidRDefault="008F2656" w:rsidP="008F2656">
            <w:pPr>
              <w:rPr>
                <w:rFonts w:ascii="Times New Roman" w:eastAsia="Times New Roman" w:hAnsi="Times New Roman" w:cs="Times New Roman"/>
                <w:sz w:val="24"/>
                <w:szCs w:val="24"/>
                <w:lang w:eastAsia="en-GB"/>
              </w:rPr>
            </w:pPr>
            <w:r w:rsidRPr="008F2656">
              <w:rPr>
                <w:rFonts w:ascii="Calibri" w:eastAsia="Times New Roman" w:hAnsi="Calibri" w:cs="Calibri"/>
                <w:color w:val="000000"/>
                <w:sz w:val="24"/>
                <w:szCs w:val="24"/>
                <w:lang w:eastAsia="en-GB"/>
              </w:rPr>
              <w:t xml:space="preserve">You can </w:t>
            </w:r>
            <w:hyperlink r:id="rId12" w:history="1">
              <w:r w:rsidRPr="008F2656">
                <w:rPr>
                  <w:rFonts w:ascii="Calibri" w:eastAsia="Times New Roman" w:hAnsi="Calibri" w:cs="Calibri"/>
                  <w:color w:val="0000FF"/>
                  <w:sz w:val="24"/>
                  <w:szCs w:val="24"/>
                  <w:u w:val="single"/>
                  <w:lang w:eastAsia="en-GB"/>
                </w:rPr>
                <w:t>download our Stop Start Continue Checklist tool</w:t>
              </w:r>
            </w:hyperlink>
            <w:r w:rsidRPr="008F2656">
              <w:rPr>
                <w:rFonts w:ascii="Calibri" w:eastAsia="Times New Roman" w:hAnsi="Calibri" w:cs="Calibri"/>
                <w:color w:val="000000"/>
                <w:sz w:val="24"/>
                <w:szCs w:val="24"/>
                <w:lang w:eastAsia="en-GB"/>
              </w:rPr>
              <w:t xml:space="preserve"> here </w:t>
            </w:r>
          </w:p>
          <w:p w14:paraId="183E37BA" w14:textId="6B9B427F" w:rsidR="008F2656" w:rsidRPr="008F2656" w:rsidRDefault="008F2656" w:rsidP="008F2656">
            <w:pPr>
              <w:rPr>
                <w:rFonts w:ascii="Times New Roman" w:eastAsia="Times New Roman" w:hAnsi="Times New Roman" w:cs="Times New Roman"/>
                <w:sz w:val="24"/>
                <w:szCs w:val="24"/>
                <w:lang w:eastAsia="en-GB"/>
              </w:rPr>
            </w:pPr>
            <w:r w:rsidRPr="008F2656">
              <w:rPr>
                <w:rFonts w:ascii="Calibri" w:eastAsia="Times New Roman" w:hAnsi="Calibri" w:cs="Calibri"/>
                <w:color w:val="000000"/>
                <w:sz w:val="24"/>
                <w:szCs w:val="24"/>
                <w:lang w:eastAsia="en-GB"/>
              </w:rPr>
              <w:t xml:space="preserve">You can </w:t>
            </w:r>
            <w:hyperlink r:id="rId13" w:history="1">
              <w:r w:rsidRPr="008F2656">
                <w:rPr>
                  <w:rFonts w:ascii="Calibri" w:eastAsia="Times New Roman" w:hAnsi="Calibri" w:cs="Calibri"/>
                  <w:color w:val="0000FF"/>
                  <w:sz w:val="24"/>
                  <w:szCs w:val="24"/>
                  <w:u w:val="single"/>
                  <w:lang w:eastAsia="en-GB"/>
                </w:rPr>
                <w:t>download our Thrive Week Planner</w:t>
              </w:r>
            </w:hyperlink>
            <w:r w:rsidRPr="008F2656">
              <w:rPr>
                <w:rFonts w:ascii="Calibri" w:eastAsia="Times New Roman" w:hAnsi="Calibri" w:cs="Calibri"/>
                <w:color w:val="000000"/>
                <w:sz w:val="24"/>
                <w:szCs w:val="24"/>
                <w:lang w:eastAsia="en-GB"/>
              </w:rPr>
              <w:t xml:space="preserve"> here </w:t>
            </w:r>
          </w:p>
          <w:p w14:paraId="25EC891A" w14:textId="77777777" w:rsidR="008F2656" w:rsidRPr="008F2656" w:rsidRDefault="008F2656" w:rsidP="008F2656">
            <w:pPr>
              <w:rPr>
                <w:rFonts w:ascii="Times New Roman" w:eastAsia="Times New Roman" w:hAnsi="Times New Roman" w:cs="Times New Roman"/>
                <w:sz w:val="24"/>
                <w:szCs w:val="24"/>
                <w:lang w:eastAsia="en-GB"/>
              </w:rPr>
            </w:pPr>
          </w:p>
          <w:p w14:paraId="7E547C90" w14:textId="0CA68725" w:rsidR="008F2656" w:rsidRPr="008F2656" w:rsidRDefault="008F2656" w:rsidP="008F2656">
            <w:pPr>
              <w:rPr>
                <w:rFonts w:ascii="Times New Roman" w:eastAsia="Times New Roman" w:hAnsi="Times New Roman" w:cs="Times New Roman"/>
                <w:sz w:val="24"/>
                <w:szCs w:val="24"/>
                <w:lang w:eastAsia="en-GB"/>
              </w:rPr>
            </w:pPr>
            <w:hyperlink r:id="rId14" w:history="1">
              <w:r w:rsidRPr="008F2656">
                <w:rPr>
                  <w:rFonts w:ascii="Calibri" w:eastAsia="Times New Roman" w:hAnsi="Calibri" w:cs="Calibri"/>
                  <w:color w:val="0000FF"/>
                  <w:sz w:val="24"/>
                  <w:szCs w:val="24"/>
                  <w:u w:val="single"/>
                  <w:lang w:eastAsia="en-GB"/>
                </w:rPr>
                <w:t>The Ruthless Elimination of Hurry</w:t>
              </w:r>
            </w:hyperlink>
            <w:r w:rsidRPr="008F2656">
              <w:rPr>
                <w:rFonts w:ascii="Calibri" w:eastAsia="Times New Roman" w:hAnsi="Calibri" w:cs="Calibri"/>
                <w:color w:val="000000"/>
                <w:sz w:val="24"/>
                <w:szCs w:val="24"/>
                <w:lang w:eastAsia="en-GB"/>
              </w:rPr>
              <w:t xml:space="preserve"> John Mark Comer Book </w:t>
            </w:r>
          </w:p>
          <w:p w14:paraId="0A3BA384" w14:textId="77777777" w:rsidR="008F2656" w:rsidRPr="008F2656" w:rsidRDefault="008F2656" w:rsidP="008F2656">
            <w:pPr>
              <w:rPr>
                <w:rFonts w:ascii="Times New Roman" w:eastAsia="Times New Roman" w:hAnsi="Times New Roman" w:cs="Times New Roman"/>
                <w:sz w:val="24"/>
                <w:szCs w:val="24"/>
                <w:lang w:eastAsia="en-GB"/>
              </w:rPr>
            </w:pPr>
          </w:p>
          <w:p w14:paraId="2CFCB487" w14:textId="09FEBD08" w:rsidR="008F2656" w:rsidRPr="008F2656" w:rsidRDefault="008F2656" w:rsidP="008F2656">
            <w:pPr>
              <w:rPr>
                <w:rFonts w:ascii="Times New Roman" w:eastAsia="Times New Roman" w:hAnsi="Times New Roman" w:cs="Times New Roman"/>
                <w:sz w:val="24"/>
                <w:szCs w:val="24"/>
                <w:lang w:eastAsia="en-GB"/>
              </w:rPr>
            </w:pPr>
            <w:r w:rsidRPr="008F2656">
              <w:rPr>
                <w:rFonts w:ascii="Calibri" w:eastAsia="Times New Roman" w:hAnsi="Calibri" w:cs="Calibri"/>
                <w:color w:val="000000"/>
                <w:sz w:val="24"/>
                <w:szCs w:val="24"/>
                <w:lang w:eastAsia="en-GB"/>
              </w:rPr>
              <w:lastRenderedPageBreak/>
              <w:t xml:space="preserve">Get the </w:t>
            </w:r>
            <w:hyperlink r:id="rId15" w:history="1">
              <w:r w:rsidRPr="008F2656">
                <w:rPr>
                  <w:rFonts w:ascii="Calibri" w:eastAsia="Times New Roman" w:hAnsi="Calibri" w:cs="Calibri"/>
                  <w:color w:val="0563C1"/>
                  <w:sz w:val="24"/>
                  <w:szCs w:val="24"/>
                  <w:u w:val="single"/>
                  <w:lang w:eastAsia="en-GB"/>
                </w:rPr>
                <w:t>COVID Team Wellbeing Toolkit</w:t>
              </w:r>
            </w:hyperlink>
            <w:r w:rsidRPr="008F2656">
              <w:rPr>
                <w:rFonts w:ascii="Calibri" w:eastAsia="Times New Roman" w:hAnsi="Calibri" w:cs="Calibri"/>
                <w:color w:val="000000"/>
                <w:sz w:val="24"/>
                <w:szCs w:val="24"/>
                <w:lang w:eastAsia="en-GB"/>
              </w:rPr>
              <w:t xml:space="preserve"> which includes instructions on how to run a team check in chat here</w:t>
            </w:r>
            <w:r w:rsidRPr="008F2656">
              <w:rPr>
                <w:rFonts w:ascii="Times New Roman" w:eastAsia="Times New Roman" w:hAnsi="Times New Roman" w:cs="Times New Roman"/>
                <w:sz w:val="24"/>
                <w:szCs w:val="24"/>
                <w:lang w:eastAsia="en-GB"/>
              </w:rPr>
              <w:t xml:space="preserve"> </w:t>
            </w:r>
          </w:p>
          <w:p w14:paraId="75A67402" w14:textId="77777777" w:rsidR="008F2656" w:rsidRPr="008F2656" w:rsidRDefault="008F2656" w:rsidP="008F2656">
            <w:pPr>
              <w:rPr>
                <w:rFonts w:ascii="Times New Roman" w:eastAsia="Times New Roman" w:hAnsi="Times New Roman" w:cs="Times New Roman"/>
                <w:sz w:val="24"/>
                <w:szCs w:val="24"/>
                <w:lang w:eastAsia="en-GB"/>
              </w:rPr>
            </w:pPr>
          </w:p>
          <w:p w14:paraId="0DBD702F" w14:textId="77777777" w:rsidR="008F2656" w:rsidRPr="008F2656" w:rsidRDefault="008F2656" w:rsidP="008F2656">
            <w:pPr>
              <w:rPr>
                <w:rFonts w:ascii="Times New Roman" w:eastAsia="Times New Roman" w:hAnsi="Times New Roman" w:cs="Times New Roman"/>
                <w:sz w:val="24"/>
                <w:szCs w:val="24"/>
                <w:lang w:eastAsia="en-GB"/>
              </w:rPr>
            </w:pPr>
            <w:r w:rsidRPr="008F2656">
              <w:rPr>
                <w:rFonts w:ascii="Calibri" w:eastAsia="Times New Roman" w:hAnsi="Calibri" w:cs="Calibri"/>
                <w:color w:val="000000"/>
                <w:sz w:val="24"/>
                <w:szCs w:val="24"/>
                <w:lang w:eastAsia="en-GB"/>
              </w:rPr>
              <w:t xml:space="preserve">View our recent Shapes Webinars on how to support your teams through the COVID crisis and sign up for the forthcoming webinar here </w:t>
            </w:r>
            <w:hyperlink r:id="rId16" w:history="1">
              <w:r w:rsidRPr="008F2656">
                <w:rPr>
                  <w:rFonts w:ascii="Arial" w:eastAsia="Times New Roman" w:hAnsi="Arial" w:cs="Arial"/>
                  <w:color w:val="1155CC"/>
                  <w:u w:val="single"/>
                  <w:lang w:eastAsia="en-GB"/>
                </w:rPr>
                <w:t>https://www.shapestoolkit.com/support-your-team-webinar</w:t>
              </w:r>
            </w:hyperlink>
          </w:p>
          <w:p w14:paraId="37856D80" w14:textId="77777777" w:rsidR="008F2656" w:rsidRPr="008F2656" w:rsidRDefault="008F2656" w:rsidP="008F2656">
            <w:pPr>
              <w:spacing w:after="240"/>
              <w:rPr>
                <w:rFonts w:ascii="Times New Roman" w:eastAsia="Times New Roman" w:hAnsi="Times New Roman" w:cs="Times New Roman"/>
                <w:sz w:val="24"/>
                <w:szCs w:val="24"/>
                <w:lang w:eastAsia="en-GB"/>
              </w:rPr>
            </w:pPr>
          </w:p>
          <w:p w14:paraId="14C6AAB5" w14:textId="77777777" w:rsidR="008F2656" w:rsidRPr="008F2656" w:rsidRDefault="008F2656" w:rsidP="008F2656">
            <w:pPr>
              <w:rPr>
                <w:rFonts w:ascii="Times New Roman" w:eastAsia="Times New Roman" w:hAnsi="Times New Roman" w:cs="Times New Roman"/>
                <w:sz w:val="24"/>
                <w:szCs w:val="24"/>
                <w:lang w:eastAsia="en-GB"/>
              </w:rPr>
            </w:pPr>
            <w:r w:rsidRPr="008F2656">
              <w:rPr>
                <w:rFonts w:ascii="Calibri" w:eastAsia="Times New Roman" w:hAnsi="Calibri" w:cs="Calibri"/>
                <w:color w:val="000000"/>
                <w:sz w:val="24"/>
                <w:szCs w:val="24"/>
                <w:lang w:eastAsia="en-GB"/>
              </w:rPr>
              <w:t>24 hour support for NHS staff: Call 0300 131 7000 between 7am and 11pm or text FRONTLINE to 85258 24/7.</w:t>
            </w:r>
          </w:p>
          <w:p w14:paraId="248FA81D" w14:textId="77777777" w:rsidR="008F2656" w:rsidRPr="008F2656" w:rsidRDefault="008F2656" w:rsidP="008F2656">
            <w:pPr>
              <w:rPr>
                <w:rFonts w:ascii="Times New Roman" w:eastAsia="Times New Roman" w:hAnsi="Times New Roman" w:cs="Times New Roman"/>
                <w:sz w:val="24"/>
                <w:szCs w:val="24"/>
                <w:lang w:eastAsia="en-GB"/>
              </w:rPr>
            </w:pPr>
          </w:p>
          <w:p w14:paraId="36312984" w14:textId="0ACA9438" w:rsidR="008F2656" w:rsidRPr="008F2656" w:rsidRDefault="008F2656" w:rsidP="008F2656">
            <w:pPr>
              <w:rPr>
                <w:rFonts w:ascii="Times New Roman" w:eastAsia="Times New Roman" w:hAnsi="Times New Roman" w:cs="Times New Roman"/>
                <w:sz w:val="24"/>
                <w:szCs w:val="24"/>
                <w:lang w:eastAsia="en-GB"/>
              </w:rPr>
            </w:pPr>
            <w:hyperlink r:id="rId17" w:history="1">
              <w:r w:rsidRPr="008F2656">
                <w:rPr>
                  <w:rFonts w:ascii="Calibri" w:eastAsia="Times New Roman" w:hAnsi="Calibri" w:cs="Calibri"/>
                  <w:color w:val="0563C1"/>
                  <w:sz w:val="24"/>
                  <w:szCs w:val="24"/>
                  <w:u w:val="single"/>
                  <w:lang w:eastAsia="en-GB"/>
                </w:rPr>
                <w:t>BMA Wellbeing Service</w:t>
              </w:r>
            </w:hyperlink>
            <w:r w:rsidRPr="008F2656">
              <w:rPr>
                <w:rFonts w:ascii="Calibri" w:eastAsia="Times New Roman" w:hAnsi="Calibri" w:cs="Calibri"/>
                <w:color w:val="000000"/>
                <w:sz w:val="24"/>
                <w:szCs w:val="24"/>
                <w:lang w:eastAsia="en-GB"/>
              </w:rPr>
              <w:t xml:space="preserve"> </w:t>
            </w:r>
          </w:p>
          <w:p w14:paraId="171283A6" w14:textId="4D171D44" w:rsidR="008F2656" w:rsidRPr="008F2656" w:rsidRDefault="008F2656" w:rsidP="008F2656">
            <w:pPr>
              <w:rPr>
                <w:rFonts w:ascii="Times New Roman" w:eastAsia="Times New Roman" w:hAnsi="Times New Roman" w:cs="Times New Roman"/>
                <w:sz w:val="24"/>
                <w:szCs w:val="24"/>
                <w:lang w:eastAsia="en-GB"/>
              </w:rPr>
            </w:pPr>
            <w:hyperlink r:id="rId18" w:history="1">
              <w:r w:rsidRPr="008F2656">
                <w:rPr>
                  <w:rFonts w:ascii="Calibri" w:eastAsia="Times New Roman" w:hAnsi="Calibri" w:cs="Calibri"/>
                  <w:color w:val="0563C1"/>
                  <w:sz w:val="24"/>
                  <w:szCs w:val="24"/>
                  <w:u w:val="single"/>
                  <w:lang w:eastAsia="en-GB"/>
                </w:rPr>
                <w:t>The NHS Practitioner Health Programme</w:t>
              </w:r>
            </w:hyperlink>
            <w:r w:rsidRPr="008F2656">
              <w:rPr>
                <w:rFonts w:ascii="Calibri" w:eastAsia="Times New Roman" w:hAnsi="Calibri" w:cs="Calibri"/>
                <w:color w:val="000000"/>
                <w:sz w:val="24"/>
                <w:szCs w:val="24"/>
                <w:lang w:eastAsia="en-GB"/>
              </w:rPr>
              <w:t xml:space="preserve"> </w:t>
            </w:r>
          </w:p>
          <w:p w14:paraId="3C5130DA" w14:textId="77777777" w:rsidR="008F2656" w:rsidRPr="008F2656" w:rsidRDefault="008F2656" w:rsidP="008F2656">
            <w:pPr>
              <w:rPr>
                <w:rFonts w:ascii="Times New Roman" w:eastAsia="Times New Roman" w:hAnsi="Times New Roman" w:cs="Times New Roman"/>
                <w:sz w:val="24"/>
                <w:szCs w:val="24"/>
                <w:lang w:eastAsia="en-GB"/>
              </w:rPr>
            </w:pPr>
          </w:p>
          <w:p w14:paraId="11CBE1DB" w14:textId="0F29AE79" w:rsidR="008F2656" w:rsidRPr="008F2656" w:rsidRDefault="008F2656" w:rsidP="008F2656">
            <w:pPr>
              <w:rPr>
                <w:rFonts w:ascii="Times New Roman" w:eastAsia="Times New Roman" w:hAnsi="Times New Roman" w:cs="Times New Roman"/>
                <w:sz w:val="24"/>
                <w:szCs w:val="24"/>
                <w:lang w:eastAsia="en-GB"/>
              </w:rPr>
            </w:pPr>
            <w:hyperlink r:id="rId19" w:history="1">
              <w:r w:rsidRPr="008F2656">
                <w:rPr>
                  <w:rFonts w:ascii="Arial" w:eastAsia="Times New Roman" w:hAnsi="Arial" w:cs="Arial"/>
                  <w:color w:val="578600"/>
                  <w:u w:val="single"/>
                  <w:shd w:val="clear" w:color="auto" w:fill="FFFFFF"/>
                  <w:lang w:eastAsia="en-GB"/>
                </w:rPr>
                <w:t>Sign up for downloadable CPD reflection forms plus more tools and resources</w:t>
              </w:r>
            </w:hyperlink>
            <w:r w:rsidRPr="008F2656">
              <w:rPr>
                <w:rFonts w:ascii="Calibri" w:eastAsia="Times New Roman" w:hAnsi="Calibri" w:cs="Calibri"/>
                <w:color w:val="000000"/>
                <w:lang w:eastAsia="en-GB"/>
              </w:rPr>
              <w:t xml:space="preserve"> - </w:t>
            </w:r>
          </w:p>
          <w:p w14:paraId="55A44D0C" w14:textId="77777777" w:rsidR="008F2656" w:rsidRPr="008F2656" w:rsidRDefault="008F2656" w:rsidP="008F2656">
            <w:pPr>
              <w:spacing w:before="300" w:after="300"/>
              <w:rPr>
                <w:rFonts w:ascii="Times New Roman" w:eastAsia="Times New Roman" w:hAnsi="Times New Roman" w:cs="Times New Roman"/>
                <w:sz w:val="24"/>
                <w:szCs w:val="24"/>
                <w:lang w:eastAsia="en-GB"/>
              </w:rPr>
            </w:pPr>
            <w:r w:rsidRPr="008F2656">
              <w:rPr>
                <w:rFonts w:ascii="Calibri" w:eastAsia="Times New Roman" w:hAnsi="Calibri" w:cs="Calibri"/>
                <w:color w:val="666666"/>
                <w:sz w:val="24"/>
                <w:szCs w:val="24"/>
                <w:lang w:eastAsia="en-GB"/>
              </w:rPr>
              <w:t xml:space="preserve">For more episodes of You are not a frog, check out our website </w:t>
            </w:r>
            <w:hyperlink r:id="rId20" w:history="1">
              <w:r w:rsidRPr="008F2656">
                <w:rPr>
                  <w:rFonts w:ascii="Arial" w:eastAsia="Times New Roman" w:hAnsi="Arial" w:cs="Arial"/>
                  <w:color w:val="578600"/>
                  <w:u w:val="single"/>
                  <w:shd w:val="clear" w:color="auto" w:fill="FFFFFF"/>
                  <w:lang w:eastAsia="en-GB"/>
                </w:rPr>
                <w:t>https://youarenotafrog.com/</w:t>
              </w:r>
            </w:hyperlink>
          </w:p>
          <w:p w14:paraId="1B2CB1EF" w14:textId="77777777" w:rsidR="008F2656" w:rsidRPr="008F2656" w:rsidRDefault="008F2656" w:rsidP="008F2656">
            <w:pPr>
              <w:spacing w:before="300" w:after="300"/>
              <w:rPr>
                <w:rFonts w:ascii="Times New Roman" w:eastAsia="Times New Roman" w:hAnsi="Times New Roman" w:cs="Times New Roman"/>
                <w:sz w:val="24"/>
                <w:szCs w:val="24"/>
                <w:lang w:eastAsia="en-GB"/>
              </w:rPr>
            </w:pPr>
            <w:hyperlink r:id="rId21" w:history="1">
              <w:r w:rsidRPr="008F2656">
                <w:rPr>
                  <w:rFonts w:ascii="Arial" w:eastAsia="Times New Roman" w:hAnsi="Arial" w:cs="Arial"/>
                  <w:color w:val="578600"/>
                  <w:u w:val="single"/>
                  <w:shd w:val="clear" w:color="auto" w:fill="FFFFFF"/>
                  <w:lang w:eastAsia="en-GB"/>
                </w:rPr>
                <w:t>Sign up to our mailing list</w:t>
              </w:r>
            </w:hyperlink>
            <w:r w:rsidRPr="008F2656">
              <w:rPr>
                <w:rFonts w:ascii="Calibri" w:eastAsia="Times New Roman" w:hAnsi="Calibri" w:cs="Calibri"/>
                <w:color w:val="666666"/>
                <w:sz w:val="24"/>
                <w:szCs w:val="24"/>
                <w:lang w:eastAsia="en-GB"/>
              </w:rPr>
              <w:t xml:space="preserve"> here for loads of useful resources about thriving at work </w:t>
            </w:r>
          </w:p>
          <w:p w14:paraId="1CB2D8DF" w14:textId="41810F03" w:rsidR="008F2656" w:rsidRPr="008F2656" w:rsidRDefault="008F2656" w:rsidP="008F2656">
            <w:pPr>
              <w:spacing w:before="300" w:after="300"/>
              <w:rPr>
                <w:rFonts w:ascii="Times New Roman" w:eastAsia="Times New Roman" w:hAnsi="Times New Roman" w:cs="Times New Roman"/>
                <w:sz w:val="24"/>
                <w:szCs w:val="24"/>
                <w:lang w:eastAsia="en-GB"/>
              </w:rPr>
            </w:pPr>
            <w:r w:rsidRPr="008F2656">
              <w:rPr>
                <w:rFonts w:ascii="Calibri" w:eastAsia="Times New Roman" w:hAnsi="Calibri" w:cs="Calibri"/>
                <w:color w:val="666666"/>
                <w:sz w:val="24"/>
                <w:szCs w:val="24"/>
                <w:lang w:eastAsia="en-GB"/>
              </w:rPr>
              <w:t xml:space="preserve">You can also join the </w:t>
            </w:r>
            <w:hyperlink r:id="rId22" w:history="1">
              <w:r w:rsidRPr="008F2656">
                <w:rPr>
                  <w:rFonts w:ascii="Arial" w:eastAsia="Times New Roman" w:hAnsi="Arial" w:cs="Arial"/>
                  <w:color w:val="578600"/>
                  <w:u w:val="single"/>
                  <w:shd w:val="clear" w:color="auto" w:fill="FFFFFF"/>
                  <w:lang w:eastAsia="en-GB"/>
                </w:rPr>
                <w:t>Shapes Collective Facebook group</w:t>
              </w:r>
            </w:hyperlink>
            <w:r w:rsidRPr="008F2656">
              <w:rPr>
                <w:rFonts w:ascii="Calibri" w:eastAsia="Times New Roman" w:hAnsi="Calibri" w:cs="Calibri"/>
                <w:color w:val="666666"/>
                <w:sz w:val="24"/>
                <w:szCs w:val="24"/>
                <w:lang w:eastAsia="en-GB"/>
              </w:rPr>
              <w:t xml:space="preserve"> where we chat about the hot topics and regularly post interesting articles </w:t>
            </w:r>
          </w:p>
          <w:p w14:paraId="14369B96" w14:textId="16792B5B" w:rsidR="008F2656" w:rsidRPr="008F2656" w:rsidRDefault="008F2656" w:rsidP="008F2656">
            <w:pPr>
              <w:spacing w:before="300" w:after="300"/>
              <w:rPr>
                <w:rFonts w:ascii="Times New Roman" w:eastAsia="Times New Roman" w:hAnsi="Times New Roman" w:cs="Times New Roman"/>
                <w:sz w:val="24"/>
                <w:szCs w:val="24"/>
                <w:lang w:eastAsia="en-GB"/>
              </w:rPr>
            </w:pPr>
            <w:r w:rsidRPr="008F2656">
              <w:rPr>
                <w:rFonts w:ascii="Calibri" w:eastAsia="Times New Roman" w:hAnsi="Calibri" w:cs="Calibri"/>
                <w:color w:val="666666"/>
                <w:sz w:val="24"/>
                <w:szCs w:val="24"/>
                <w:lang w:eastAsia="en-GB"/>
              </w:rPr>
              <w:t>Follow Rachel on twitter </w:t>
            </w:r>
            <w:hyperlink r:id="rId23" w:history="1">
              <w:r w:rsidRPr="008F2656">
                <w:rPr>
                  <w:rFonts w:ascii="Arial" w:eastAsia="Times New Roman" w:hAnsi="Arial" w:cs="Arial"/>
                  <w:color w:val="578600"/>
                  <w:u w:val="single"/>
                  <w:shd w:val="clear" w:color="auto" w:fill="FFFFFF"/>
                  <w:lang w:eastAsia="en-GB"/>
                </w:rPr>
                <w:t>@DrRachelMorris</w:t>
              </w:r>
            </w:hyperlink>
            <w:r w:rsidRPr="008F2656">
              <w:rPr>
                <w:rFonts w:ascii="Calibri" w:eastAsia="Times New Roman" w:hAnsi="Calibri" w:cs="Calibri"/>
                <w:color w:val="666666"/>
                <w:sz w:val="24"/>
                <w:szCs w:val="24"/>
                <w:lang w:eastAsia="en-GB"/>
              </w:rPr>
              <w:t> </w:t>
            </w:r>
          </w:p>
          <w:p w14:paraId="0DFB824B" w14:textId="6ABAAC84" w:rsidR="008F2656" w:rsidRPr="008F2656" w:rsidRDefault="008F2656" w:rsidP="008F2656">
            <w:pPr>
              <w:spacing w:before="300" w:after="300"/>
              <w:rPr>
                <w:rFonts w:ascii="Times New Roman" w:eastAsia="Times New Roman" w:hAnsi="Times New Roman" w:cs="Times New Roman"/>
                <w:sz w:val="24"/>
                <w:szCs w:val="24"/>
                <w:lang w:eastAsia="en-GB"/>
              </w:rPr>
            </w:pPr>
            <w:r w:rsidRPr="008F2656">
              <w:rPr>
                <w:rFonts w:ascii="Calibri" w:eastAsia="Times New Roman" w:hAnsi="Calibri" w:cs="Calibri"/>
                <w:color w:val="666666"/>
                <w:sz w:val="24"/>
                <w:szCs w:val="24"/>
                <w:lang w:eastAsia="en-GB"/>
              </w:rPr>
              <w:t>Follow Rachel on </w:t>
            </w:r>
            <w:hyperlink r:id="rId24" w:history="1">
              <w:r w:rsidRPr="008F2656">
                <w:rPr>
                  <w:rFonts w:ascii="Arial" w:eastAsia="Times New Roman" w:hAnsi="Arial" w:cs="Arial"/>
                  <w:color w:val="578600"/>
                  <w:u w:val="single"/>
                  <w:shd w:val="clear" w:color="auto" w:fill="FFFFFF"/>
                  <w:lang w:eastAsia="en-GB"/>
                </w:rPr>
                <w:t>LinkedIn</w:t>
              </w:r>
            </w:hyperlink>
            <w:r w:rsidRPr="008F2656">
              <w:rPr>
                <w:rFonts w:ascii="Arial" w:eastAsia="Times New Roman" w:hAnsi="Arial" w:cs="Arial"/>
                <w:color w:val="578600"/>
                <w:shd w:val="clear" w:color="auto" w:fill="FFFFFF"/>
                <w:lang w:eastAsia="en-GB"/>
              </w:rPr>
              <w:t> </w:t>
            </w:r>
          </w:p>
          <w:p w14:paraId="67E7F85F" w14:textId="5E30441F" w:rsidR="00892915" w:rsidRPr="00CF70DB" w:rsidRDefault="008F2656" w:rsidP="00504636">
            <w:pPr>
              <w:spacing w:before="300" w:after="300"/>
              <w:rPr>
                <w:rFonts w:ascii="Times New Roman" w:eastAsia="Times New Roman" w:hAnsi="Times New Roman" w:cs="Times New Roman"/>
                <w:sz w:val="24"/>
                <w:szCs w:val="24"/>
                <w:lang w:eastAsia="en-GB"/>
              </w:rPr>
            </w:pPr>
            <w:r w:rsidRPr="008F2656">
              <w:rPr>
                <w:rFonts w:ascii="Calibri" w:eastAsia="Times New Roman" w:hAnsi="Calibri" w:cs="Calibri"/>
                <w:color w:val="666666"/>
                <w:sz w:val="24"/>
                <w:szCs w:val="24"/>
                <w:lang w:eastAsia="en-GB"/>
              </w:rPr>
              <w:t>Find out more about her online and face to face courses for doctors and healthcare professionals on surviving and thriving at work at </w:t>
            </w:r>
            <w:hyperlink r:id="rId25" w:history="1">
              <w:r w:rsidRPr="008F2656">
                <w:rPr>
                  <w:rFonts w:ascii="Arial" w:eastAsia="Times New Roman" w:hAnsi="Arial" w:cs="Arial"/>
                  <w:color w:val="578600"/>
                  <w:u w:val="single"/>
                  <w:shd w:val="clear" w:color="auto" w:fill="FFFFFF"/>
                  <w:lang w:eastAsia="en-GB"/>
                </w:rPr>
                <w:t>https://www.shapestoolkit.com/healthcare</w:t>
              </w:r>
            </w:hyperlink>
            <w:r w:rsidRPr="008F2656">
              <w:rPr>
                <w:rFonts w:ascii="Calibri" w:eastAsia="Times New Roman" w:hAnsi="Calibri" w:cs="Calibri"/>
                <w:color w:val="666666"/>
                <w:sz w:val="24"/>
                <w:szCs w:val="24"/>
                <w:lang w:eastAsia="en-GB"/>
              </w:rPr>
              <w:t xml:space="preserve"> and for other organisations at</w:t>
            </w:r>
            <w:r w:rsidRPr="008F2656">
              <w:rPr>
                <w:rFonts w:ascii="Calibri" w:eastAsia="Times New Roman" w:hAnsi="Calibri" w:cs="Calibri"/>
                <w:color w:val="92C13C"/>
                <w:sz w:val="24"/>
                <w:szCs w:val="24"/>
                <w:lang w:eastAsia="en-GB"/>
              </w:rPr>
              <w:t xml:space="preserve"> </w:t>
            </w:r>
            <w:hyperlink r:id="rId26" w:history="1">
              <w:r w:rsidRPr="008F2656">
                <w:rPr>
                  <w:rFonts w:ascii="Calibri" w:eastAsia="Times New Roman" w:hAnsi="Calibri" w:cs="Calibri"/>
                  <w:color w:val="578600"/>
                  <w:sz w:val="24"/>
                  <w:szCs w:val="24"/>
                  <w:u w:val="single"/>
                  <w:shd w:val="clear" w:color="auto" w:fill="FFFFFF"/>
                  <w:lang w:eastAsia="en-GB"/>
                </w:rPr>
                <w:t>https://www.shapestoolkit.com/organisations</w:t>
              </w:r>
            </w:hyperlink>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7"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28"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9"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30"/>
      <w:footerReference w:type="default" r:id="rId31"/>
      <w:headerReference w:type="first" r:id="rId32"/>
      <w:footerReference w:type="first" r:id="rId33"/>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BAED" w14:textId="77777777" w:rsidR="00B20751" w:rsidRDefault="00B20751" w:rsidP="002F5F2A">
      <w:r>
        <w:separator/>
      </w:r>
    </w:p>
  </w:endnote>
  <w:endnote w:type="continuationSeparator" w:id="0">
    <w:p w14:paraId="27D3A72F" w14:textId="77777777" w:rsidR="00B20751" w:rsidRDefault="00B20751"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1850" w14:textId="77777777" w:rsidR="00B20751" w:rsidRDefault="00B20751" w:rsidP="002F5F2A">
      <w:r>
        <w:separator/>
      </w:r>
    </w:p>
  </w:footnote>
  <w:footnote w:type="continuationSeparator" w:id="0">
    <w:p w14:paraId="262A4903" w14:textId="77777777" w:rsidR="00B20751" w:rsidRDefault="00B20751"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A182C"/>
    <w:multiLevelType w:val="multilevel"/>
    <w:tmpl w:val="1E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FF3EA3"/>
    <w:multiLevelType w:val="multilevel"/>
    <w:tmpl w:val="7BB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1592C"/>
    <w:multiLevelType w:val="multilevel"/>
    <w:tmpl w:val="832A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6"/>
  </w:num>
  <w:num w:numId="3">
    <w:abstractNumId w:val="22"/>
  </w:num>
  <w:num w:numId="4">
    <w:abstractNumId w:val="31"/>
  </w:num>
  <w:num w:numId="5">
    <w:abstractNumId w:val="24"/>
  </w:num>
  <w:num w:numId="6">
    <w:abstractNumId w:val="14"/>
  </w:num>
  <w:num w:numId="7">
    <w:abstractNumId w:val="30"/>
  </w:num>
  <w:num w:numId="8">
    <w:abstractNumId w:val="2"/>
  </w:num>
  <w:num w:numId="9">
    <w:abstractNumId w:val="0"/>
  </w:num>
  <w:num w:numId="10">
    <w:abstractNumId w:val="32"/>
  </w:num>
  <w:num w:numId="11">
    <w:abstractNumId w:val="10"/>
  </w:num>
  <w:num w:numId="12">
    <w:abstractNumId w:val="18"/>
  </w:num>
  <w:num w:numId="13">
    <w:abstractNumId w:val="29"/>
  </w:num>
  <w:num w:numId="14">
    <w:abstractNumId w:val="6"/>
  </w:num>
  <w:num w:numId="15">
    <w:abstractNumId w:val="7"/>
  </w:num>
  <w:num w:numId="16">
    <w:abstractNumId w:val="12"/>
  </w:num>
  <w:num w:numId="17">
    <w:abstractNumId w:val="23"/>
  </w:num>
  <w:num w:numId="18">
    <w:abstractNumId w:val="11"/>
  </w:num>
  <w:num w:numId="19">
    <w:abstractNumId w:val="15"/>
  </w:num>
  <w:num w:numId="20">
    <w:abstractNumId w:val="19"/>
  </w:num>
  <w:num w:numId="21">
    <w:abstractNumId w:val="16"/>
  </w:num>
  <w:num w:numId="22">
    <w:abstractNumId w:val="27"/>
  </w:num>
  <w:num w:numId="23">
    <w:abstractNumId w:val="9"/>
  </w:num>
  <w:num w:numId="24">
    <w:abstractNumId w:val="21"/>
  </w:num>
  <w:num w:numId="25">
    <w:abstractNumId w:val="28"/>
  </w:num>
  <w:num w:numId="26">
    <w:abstractNumId w:val="4"/>
  </w:num>
  <w:num w:numId="27">
    <w:abstractNumId w:val="8"/>
  </w:num>
  <w:num w:numId="28">
    <w:abstractNumId w:val="33"/>
  </w:num>
  <w:num w:numId="29">
    <w:abstractNumId w:val="5"/>
  </w:num>
  <w:num w:numId="30">
    <w:abstractNumId w:val="20"/>
  </w:num>
  <w:num w:numId="31">
    <w:abstractNumId w:val="1"/>
  </w:num>
  <w:num w:numId="32">
    <w:abstractNumId w:val="3"/>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B34E8"/>
    <w:rsid w:val="000C1991"/>
    <w:rsid w:val="000D25D2"/>
    <w:rsid w:val="000D4CBC"/>
    <w:rsid w:val="001145CE"/>
    <w:rsid w:val="00120C5F"/>
    <w:rsid w:val="00145FB1"/>
    <w:rsid w:val="00197F2B"/>
    <w:rsid w:val="00221784"/>
    <w:rsid w:val="00251ED8"/>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4CE4"/>
    <w:rsid w:val="00366D94"/>
    <w:rsid w:val="0038072B"/>
    <w:rsid w:val="003B495F"/>
    <w:rsid w:val="003C58DE"/>
    <w:rsid w:val="003D4B8E"/>
    <w:rsid w:val="0041558A"/>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31A8"/>
    <w:rsid w:val="0062626A"/>
    <w:rsid w:val="00650B8E"/>
    <w:rsid w:val="006543FD"/>
    <w:rsid w:val="0066754A"/>
    <w:rsid w:val="006715D7"/>
    <w:rsid w:val="0067404E"/>
    <w:rsid w:val="00696D16"/>
    <w:rsid w:val="006A6E0C"/>
    <w:rsid w:val="006D1798"/>
    <w:rsid w:val="0071481B"/>
    <w:rsid w:val="00716AAD"/>
    <w:rsid w:val="00730158"/>
    <w:rsid w:val="007452EC"/>
    <w:rsid w:val="00795474"/>
    <w:rsid w:val="007A6028"/>
    <w:rsid w:val="007D2286"/>
    <w:rsid w:val="007E0A06"/>
    <w:rsid w:val="0081629D"/>
    <w:rsid w:val="00821640"/>
    <w:rsid w:val="00835979"/>
    <w:rsid w:val="008468D0"/>
    <w:rsid w:val="008620BC"/>
    <w:rsid w:val="00864170"/>
    <w:rsid w:val="00866785"/>
    <w:rsid w:val="00892915"/>
    <w:rsid w:val="00895340"/>
    <w:rsid w:val="008F2656"/>
    <w:rsid w:val="008F3922"/>
    <w:rsid w:val="00917572"/>
    <w:rsid w:val="00923060"/>
    <w:rsid w:val="0092352C"/>
    <w:rsid w:val="009568A3"/>
    <w:rsid w:val="00967327"/>
    <w:rsid w:val="0097518E"/>
    <w:rsid w:val="009908B4"/>
    <w:rsid w:val="00995153"/>
    <w:rsid w:val="009A1967"/>
    <w:rsid w:val="009A7B0C"/>
    <w:rsid w:val="009C4B64"/>
    <w:rsid w:val="00A23284"/>
    <w:rsid w:val="00A2794B"/>
    <w:rsid w:val="00A32754"/>
    <w:rsid w:val="00A45187"/>
    <w:rsid w:val="00A4706A"/>
    <w:rsid w:val="00A70845"/>
    <w:rsid w:val="00A82C27"/>
    <w:rsid w:val="00A848B4"/>
    <w:rsid w:val="00AA77BF"/>
    <w:rsid w:val="00AB5BB7"/>
    <w:rsid w:val="00AC1695"/>
    <w:rsid w:val="00AC16FC"/>
    <w:rsid w:val="00AC6800"/>
    <w:rsid w:val="00AD4C90"/>
    <w:rsid w:val="00AE43E8"/>
    <w:rsid w:val="00B17C0F"/>
    <w:rsid w:val="00B20751"/>
    <w:rsid w:val="00B836D7"/>
    <w:rsid w:val="00B961C0"/>
    <w:rsid w:val="00BA7E3C"/>
    <w:rsid w:val="00BB103C"/>
    <w:rsid w:val="00BD7F2C"/>
    <w:rsid w:val="00C07884"/>
    <w:rsid w:val="00C437F7"/>
    <w:rsid w:val="00C6291F"/>
    <w:rsid w:val="00C77AED"/>
    <w:rsid w:val="00C9489A"/>
    <w:rsid w:val="00CA0E6A"/>
    <w:rsid w:val="00CD29F9"/>
    <w:rsid w:val="00CF6047"/>
    <w:rsid w:val="00CF70DB"/>
    <w:rsid w:val="00D35266"/>
    <w:rsid w:val="00D37AFA"/>
    <w:rsid w:val="00D43AD8"/>
    <w:rsid w:val="00D52793"/>
    <w:rsid w:val="00D76902"/>
    <w:rsid w:val="00D9449F"/>
    <w:rsid w:val="00DA7A2B"/>
    <w:rsid w:val="00DB7BE6"/>
    <w:rsid w:val="00DD20CA"/>
    <w:rsid w:val="00DD44D9"/>
    <w:rsid w:val="00DD5074"/>
    <w:rsid w:val="00DD6371"/>
    <w:rsid w:val="00E024B9"/>
    <w:rsid w:val="00E17890"/>
    <w:rsid w:val="00E429EA"/>
    <w:rsid w:val="00E60C87"/>
    <w:rsid w:val="00E64A72"/>
    <w:rsid w:val="00E83682"/>
    <w:rsid w:val="00EB7B85"/>
    <w:rsid w:val="00ED0C74"/>
    <w:rsid w:val="00F052EF"/>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589312121">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apestoolkit.com/thrive-planner" TargetMode="External"/><Relationship Id="rId18" Type="http://schemas.openxmlformats.org/officeDocument/2006/relationships/hyperlink" Target="https://www.practitionerhealth.nhs.uk/" TargetMode="External"/><Relationship Id="rId26" Type="http://schemas.openxmlformats.org/officeDocument/2006/relationships/hyperlink" Target="https://www.shapestoolkit.com/organisations" TargetMode="External"/><Relationship Id="rId3" Type="http://schemas.openxmlformats.org/officeDocument/2006/relationships/settings" Target="settings.xml"/><Relationship Id="rId21" Type="http://schemas.openxmlformats.org/officeDocument/2006/relationships/hyperlink" Target="https://www.shapestoolkit.com/free-team-wellbeing-toolkit"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shapestoolkit.com/stop-start-continue" TargetMode="External"/><Relationship Id="rId17" Type="http://schemas.openxmlformats.org/officeDocument/2006/relationships/hyperlink" Target="https://www.bma.org.uk/advice/work-life-support/your-wellbeing" TargetMode="External"/><Relationship Id="rId25" Type="http://schemas.openxmlformats.org/officeDocument/2006/relationships/hyperlink" Target="https://www.shapestoolkit.com/healthcar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hapestoolkit.com/support-your-team-webinar" TargetMode="External"/><Relationship Id="rId20" Type="http://schemas.openxmlformats.org/officeDocument/2006/relationships/hyperlink" Target="https://youarenotafrog.com/" TargetMode="External"/><Relationship Id="rId29" Type="http://schemas.openxmlformats.org/officeDocument/2006/relationships/hyperlink" Target="https://www.facebook.com/groups/22126873023085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ent.webinarjam.com/register/31/k3r5li2q" TargetMode="External"/><Relationship Id="rId24" Type="http://schemas.openxmlformats.org/officeDocument/2006/relationships/hyperlink" Target="https://www.linkedin.com/in/dr-rachel-morris/"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shapestoolkit.com/free-team-wellbeing-toolkit" TargetMode="External"/><Relationship Id="rId23" Type="http://schemas.openxmlformats.org/officeDocument/2006/relationships/hyperlink" Target="https://twitter.com/drrachelmorris" TargetMode="External"/><Relationship Id="rId28" Type="http://schemas.openxmlformats.org/officeDocument/2006/relationships/hyperlink" Target="http://www.shapesfordoctors.co.uk" TargetMode="External"/><Relationship Id="rId10" Type="http://schemas.openxmlformats.org/officeDocument/2006/relationships/hyperlink" Target="https://www.youtube.com/playlist?list=PL4ByYnP5ro__Q5r_PxgBXYGUIAuS8TM7N" TargetMode="External"/><Relationship Id="rId19" Type="http://schemas.openxmlformats.org/officeDocument/2006/relationships/hyperlink" Target="https://youarenotafrog.com/podcasts/cpd/"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hapes-toolkit.mykajabi.com/free-team-wellbeing-toolkit" TargetMode="External"/><Relationship Id="rId14" Type="http://schemas.openxmlformats.org/officeDocument/2006/relationships/hyperlink" Target="https://www.amazon.co.uk/Ruthless-Elimination-Hurry-emotionally-spiritually/dp/1529308380/ref=sr_1_1?crid=2C4ZKEH83X092&amp;dchild=1&amp;keywords=ruthless+elimination+of+hurry&amp;qid=1593082626&amp;sprefix=ruthel%2Caps%2C134&amp;sr=8-1" TargetMode="External"/><Relationship Id="rId22" Type="http://schemas.openxmlformats.org/officeDocument/2006/relationships/hyperlink" Target="https://www.facebook.com/groups/2212687302308522/" TargetMode="External"/><Relationship Id="rId27" Type="http://schemas.openxmlformats.org/officeDocument/2006/relationships/hyperlink" Target="http://www.shapesfordoctors.com/podcast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shapestoolkit.com/stop-start-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38</cp:revision>
  <cp:lastPrinted>2019-06-24T15:44:00Z</cp:lastPrinted>
  <dcterms:created xsi:type="dcterms:W3CDTF">2020-03-23T21:43:00Z</dcterms:created>
  <dcterms:modified xsi:type="dcterms:W3CDTF">2020-07-03T09:14:00Z</dcterms:modified>
</cp:coreProperties>
</file>