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FFD2" w14:textId="2DEE5C48" w:rsidR="006421A9" w:rsidRDefault="006421A9" w:rsidP="006421A9">
      <w:pPr>
        <w:pStyle w:val="Heading2"/>
        <w:spacing w:before="0" w:after="120" w:line="276" w:lineRule="auto"/>
        <w:rPr>
          <w:b w:val="0"/>
        </w:rPr>
      </w:pPr>
      <w:r>
        <w:rPr>
          <w:color w:val="00A09A"/>
          <w:sz w:val="36"/>
          <w:szCs w:val="36"/>
        </w:rPr>
        <w:t xml:space="preserve">Episode 99: </w:t>
      </w:r>
      <w:r>
        <w:rPr>
          <w:sz w:val="36"/>
          <w:szCs w:val="36"/>
        </w:rPr>
        <w:t>How To Deal With Criticism When You’ve Reached Your Limit</w:t>
      </w:r>
      <w:r>
        <w:rPr>
          <w:b w:val="0"/>
        </w:rPr>
        <w:t xml:space="preserve"> </w:t>
      </w:r>
      <w:r>
        <w:rPr>
          <w:rFonts w:ascii="Arimo" w:eastAsia="Arimo" w:hAnsi="Arimo" w:cs="Arimo"/>
          <w:b w:val="0"/>
        </w:rPr>
        <w:br/>
      </w:r>
      <w:r>
        <w:rPr>
          <w:b w:val="0"/>
          <w:i/>
        </w:rPr>
        <w:t xml:space="preserve">with Dr </w:t>
      </w:r>
      <w:r w:rsidR="00EA2981">
        <w:rPr>
          <w:b w:val="0"/>
          <w:i/>
        </w:rPr>
        <w:t>Rachel Morris and Dr</w:t>
      </w:r>
      <w:r>
        <w:rPr>
          <w:b w:val="0"/>
          <w:i/>
        </w:rPr>
        <w:t>Sarah Coope</w:t>
      </w:r>
    </w:p>
    <w:p w14:paraId="7BE8EA56" w14:textId="77777777" w:rsidR="006421A9" w:rsidRDefault="006421A9" w:rsidP="006421A9">
      <w:pPr>
        <w:spacing w:line="280" w:lineRule="auto"/>
        <w:jc w:val="both"/>
        <w:rPr>
          <w:rFonts w:ascii="Arial" w:eastAsia="Arial" w:hAnsi="Arial" w:cs="Arial"/>
          <w:color w:val="595959"/>
        </w:rPr>
      </w:pPr>
      <w:r>
        <w:rPr>
          <w:rFonts w:ascii="Arial" w:eastAsia="Arial" w:hAnsi="Arial" w:cs="Arial"/>
          <w:color w:val="595959"/>
        </w:rPr>
        <w:t xml:space="preserve">What do you do when you’ve reached your limit? Do you slow down and take care of yourself, or do you keep on working? It’s so common to see people shrug off their problems and continue as they are until something happens. We forget to set boundaries to keep our sanity and end up spreading ourselves too thin. </w:t>
      </w:r>
    </w:p>
    <w:p w14:paraId="3172D749" w14:textId="77777777" w:rsidR="006421A9" w:rsidRDefault="006421A9" w:rsidP="006421A9">
      <w:pPr>
        <w:spacing w:line="280" w:lineRule="auto"/>
        <w:jc w:val="both"/>
        <w:rPr>
          <w:rFonts w:ascii="Arial" w:eastAsia="Arial" w:hAnsi="Arial" w:cs="Arial"/>
          <w:color w:val="595959"/>
        </w:rPr>
      </w:pPr>
    </w:p>
    <w:p w14:paraId="1DB9D0AE" w14:textId="03329DA1" w:rsidR="006421A9" w:rsidRDefault="006421A9" w:rsidP="006421A9">
      <w:pPr>
        <w:spacing w:line="280" w:lineRule="auto"/>
        <w:jc w:val="both"/>
        <w:rPr>
          <w:rFonts w:ascii="Arial" w:eastAsia="Arial" w:hAnsi="Arial" w:cs="Arial"/>
          <w:color w:val="595959"/>
        </w:rPr>
      </w:pPr>
      <w:r>
        <w:rPr>
          <w:rFonts w:ascii="Arial" w:eastAsia="Arial" w:hAnsi="Arial" w:cs="Arial"/>
          <w:color w:val="595959"/>
        </w:rPr>
        <w:t xml:space="preserve">In this episode, </w:t>
      </w:r>
      <w:r w:rsidR="00EA2981">
        <w:rPr>
          <w:rFonts w:ascii="Arial" w:eastAsia="Arial" w:hAnsi="Arial" w:cs="Arial"/>
          <w:color w:val="595959"/>
        </w:rPr>
        <w:t>Rachel and Sarah</w:t>
      </w:r>
      <w:r>
        <w:rPr>
          <w:rFonts w:ascii="Arial" w:eastAsia="Arial" w:hAnsi="Arial" w:cs="Arial"/>
          <w:color w:val="595959"/>
        </w:rPr>
        <w:t xml:space="preserve"> discuss how we can overcome our difficulties by setting proper boundaries. </w:t>
      </w:r>
      <w:r w:rsidR="00EA2981">
        <w:rPr>
          <w:rFonts w:ascii="Arial" w:eastAsia="Arial" w:hAnsi="Arial" w:cs="Arial"/>
          <w:color w:val="595959"/>
        </w:rPr>
        <w:t>They</w:t>
      </w:r>
      <w:r>
        <w:rPr>
          <w:rFonts w:ascii="Arial" w:eastAsia="Arial" w:hAnsi="Arial" w:cs="Arial"/>
          <w:color w:val="595959"/>
        </w:rPr>
        <w:t xml:space="preserve"> share how recognizing our limits is the first step to set</w:t>
      </w:r>
      <w:r w:rsidR="00EA2981">
        <w:rPr>
          <w:rFonts w:ascii="Arial" w:eastAsia="Arial" w:hAnsi="Arial" w:cs="Arial"/>
          <w:color w:val="595959"/>
        </w:rPr>
        <w:t xml:space="preserve">ting </w:t>
      </w:r>
      <w:r>
        <w:rPr>
          <w:rFonts w:ascii="Arial" w:eastAsia="Arial" w:hAnsi="Arial" w:cs="Arial"/>
          <w:color w:val="595959"/>
        </w:rPr>
        <w:t xml:space="preserve">proper boundaries. This workbook will assist you in gaining a better understanding of yourself and the boundaries you </w:t>
      </w:r>
      <w:r w:rsidR="00EA2981">
        <w:rPr>
          <w:rFonts w:ascii="Arial" w:eastAsia="Arial" w:hAnsi="Arial" w:cs="Arial"/>
          <w:color w:val="595959"/>
        </w:rPr>
        <w:t>need</w:t>
      </w:r>
      <w:r>
        <w:rPr>
          <w:rFonts w:ascii="Arial" w:eastAsia="Arial" w:hAnsi="Arial" w:cs="Arial"/>
          <w:color w:val="595959"/>
        </w:rPr>
        <w:t>.</w:t>
      </w:r>
    </w:p>
    <w:p w14:paraId="7C876FC9" w14:textId="77777777" w:rsidR="006421A9" w:rsidRDefault="006421A9" w:rsidP="006421A9">
      <w:pPr>
        <w:spacing w:line="280" w:lineRule="auto"/>
        <w:rPr>
          <w:rFonts w:ascii="Arial" w:eastAsia="Arial" w:hAnsi="Arial" w:cs="Arial"/>
          <w:color w:val="595959"/>
        </w:rPr>
      </w:pPr>
    </w:p>
    <w:tbl>
      <w:tblPr>
        <w:tblW w:w="910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05"/>
      </w:tblGrid>
      <w:tr w:rsidR="006421A9" w14:paraId="66153A07" w14:textId="77777777" w:rsidTr="00BD7903">
        <w:trPr>
          <w:trHeight w:val="3510"/>
        </w:trPr>
        <w:tc>
          <w:tcPr>
            <w:tcW w:w="9105" w:type="dxa"/>
            <w:tcBorders>
              <w:top w:val="single" w:sz="4" w:space="0" w:color="000000"/>
              <w:left w:val="single" w:sz="4" w:space="0" w:color="000000"/>
              <w:bottom w:val="single" w:sz="4" w:space="0" w:color="000000"/>
              <w:right w:val="single" w:sz="4" w:space="0" w:color="000000"/>
            </w:tcBorders>
            <w:shd w:val="clear" w:color="auto" w:fill="F0FAF6"/>
            <w:tcMar>
              <w:top w:w="80" w:type="dxa"/>
              <w:left w:w="80" w:type="dxa"/>
              <w:bottom w:w="80" w:type="dxa"/>
              <w:right w:w="80" w:type="dxa"/>
            </w:tcMar>
          </w:tcPr>
          <w:p w14:paraId="72D86448" w14:textId="77777777" w:rsidR="006421A9" w:rsidRDefault="006421A9" w:rsidP="00BD7903">
            <w:pPr>
              <w:spacing w:line="280" w:lineRule="auto"/>
              <w:rPr>
                <w:rFonts w:ascii="Arial" w:eastAsia="Arial" w:hAnsi="Arial" w:cs="Arial"/>
                <w:b/>
                <w:color w:val="595959"/>
                <w:sz w:val="26"/>
                <w:szCs w:val="26"/>
              </w:rPr>
            </w:pPr>
            <w:r>
              <w:rPr>
                <w:rFonts w:ascii="Arial" w:eastAsia="Arial" w:hAnsi="Arial" w:cs="Arial"/>
                <w:b/>
                <w:color w:val="595959"/>
                <w:sz w:val="26"/>
                <w:szCs w:val="26"/>
              </w:rPr>
              <w:t>Podcast links</w:t>
            </w:r>
          </w:p>
          <w:p w14:paraId="728C1E81" w14:textId="77777777" w:rsidR="006421A9" w:rsidRDefault="006421A9" w:rsidP="00BD7903">
            <w:pPr>
              <w:spacing w:line="280" w:lineRule="auto"/>
              <w:rPr>
                <w:rFonts w:ascii="Arial" w:eastAsia="Arial" w:hAnsi="Arial" w:cs="Arial"/>
                <w:b/>
                <w:color w:val="595959"/>
                <w:sz w:val="26"/>
                <w:szCs w:val="26"/>
              </w:rPr>
            </w:pPr>
          </w:p>
          <w:p w14:paraId="047B40EA" w14:textId="77777777" w:rsidR="006421A9" w:rsidRDefault="006421A9" w:rsidP="00BD7903">
            <w:pPr>
              <w:spacing w:after="240"/>
              <w:rPr>
                <w:rFonts w:ascii="Arial" w:eastAsia="Arial" w:hAnsi="Arial" w:cs="Arial"/>
                <w:color w:val="595959"/>
              </w:rPr>
            </w:pPr>
            <w:r>
              <w:rPr>
                <w:rFonts w:ascii="Arial" w:eastAsia="Arial" w:hAnsi="Arial" w:cs="Arial"/>
                <w:color w:val="595959"/>
              </w:rPr>
              <w:t xml:space="preserve">Check out our </w:t>
            </w:r>
            <w:hyperlink r:id="rId7">
              <w:r>
                <w:rPr>
                  <w:rFonts w:ascii="Arial" w:eastAsia="Arial" w:hAnsi="Arial" w:cs="Arial"/>
                  <w:color w:val="00A09A"/>
                  <w:u w:val="single"/>
                </w:rPr>
                <w:t>Permission to Thrive CPD membership</w:t>
              </w:r>
            </w:hyperlink>
            <w:r>
              <w:rPr>
                <w:rFonts w:ascii="Arial" w:eastAsia="Arial" w:hAnsi="Arial" w:cs="Arial"/>
                <w:color w:val="00A09A"/>
              </w:rPr>
              <w:t xml:space="preserve"> </w:t>
            </w:r>
            <w:r>
              <w:rPr>
                <w:rFonts w:ascii="Arial" w:eastAsia="Arial" w:hAnsi="Arial" w:cs="Arial"/>
                <w:color w:val="595959"/>
              </w:rPr>
              <w:t>for doctors.</w:t>
            </w:r>
          </w:p>
          <w:p w14:paraId="077602D7" w14:textId="77777777" w:rsidR="006421A9" w:rsidRDefault="006421A9" w:rsidP="00BD7903">
            <w:pPr>
              <w:spacing w:after="240"/>
              <w:rPr>
                <w:rFonts w:ascii="Arial" w:eastAsia="Arial" w:hAnsi="Arial" w:cs="Arial"/>
                <w:color w:val="0E101A"/>
              </w:rPr>
            </w:pPr>
            <w:r>
              <w:rPr>
                <w:rFonts w:ascii="Arial" w:eastAsia="Arial" w:hAnsi="Arial" w:cs="Arial"/>
                <w:color w:val="595959"/>
              </w:rPr>
              <w:t xml:space="preserve">Find out more about the </w:t>
            </w:r>
            <w:hyperlink r:id="rId8">
              <w:r>
                <w:rPr>
                  <w:rFonts w:ascii="Arial" w:eastAsia="Arial" w:hAnsi="Arial" w:cs="Arial"/>
                  <w:color w:val="00A09A"/>
                  <w:u w:val="single"/>
                </w:rPr>
                <w:t>Shapes Toolkit</w:t>
              </w:r>
            </w:hyperlink>
            <w:r>
              <w:rPr>
                <w:rFonts w:ascii="Arial" w:eastAsia="Arial" w:hAnsi="Arial" w:cs="Arial"/>
                <w:color w:val="595959"/>
              </w:rPr>
              <w:t xml:space="preserve"> training, talks and workshops.</w:t>
            </w:r>
          </w:p>
          <w:p w14:paraId="55579D90" w14:textId="77777777" w:rsidR="006421A9" w:rsidRDefault="003F7E28" w:rsidP="00BD7903">
            <w:pPr>
              <w:spacing w:after="240" w:line="280" w:lineRule="auto"/>
              <w:rPr>
                <w:rFonts w:ascii="Arial" w:eastAsia="Arial" w:hAnsi="Arial" w:cs="Arial"/>
                <w:color w:val="595959"/>
              </w:rPr>
            </w:pPr>
            <w:hyperlink r:id="rId9">
              <w:r w:rsidR="006421A9">
                <w:rPr>
                  <w:rFonts w:ascii="Arial" w:eastAsia="Arial" w:hAnsi="Arial" w:cs="Arial"/>
                  <w:color w:val="00A09A"/>
                  <w:u w:val="single"/>
                </w:rPr>
                <w:t>Sign up here</w:t>
              </w:r>
            </w:hyperlink>
            <w:r w:rsidR="006421A9">
              <w:rPr>
                <w:rFonts w:ascii="Arial" w:eastAsia="Arial" w:hAnsi="Arial" w:cs="Arial"/>
                <w:color w:val="595959"/>
              </w:rPr>
              <w:t xml:space="preserve"> for more </w:t>
            </w:r>
            <w:r w:rsidR="006421A9">
              <w:rPr>
                <w:rFonts w:ascii="Arial" w:eastAsia="Arial" w:hAnsi="Arial" w:cs="Arial"/>
                <w:b/>
                <w:color w:val="595959"/>
              </w:rPr>
              <w:t>free</w:t>
            </w:r>
            <w:r w:rsidR="006421A9">
              <w:rPr>
                <w:rFonts w:ascii="Arial" w:eastAsia="Arial" w:hAnsi="Arial" w:cs="Arial"/>
                <w:color w:val="595959"/>
              </w:rPr>
              <w:t xml:space="preserve"> resources.</w:t>
            </w:r>
          </w:p>
          <w:p w14:paraId="1D4484A4" w14:textId="77777777" w:rsidR="006421A9" w:rsidRDefault="006421A9" w:rsidP="00BD7903">
            <w:pPr>
              <w:spacing w:after="240" w:line="280" w:lineRule="auto"/>
              <w:rPr>
                <w:rFonts w:ascii="Arial" w:eastAsia="Arial" w:hAnsi="Arial" w:cs="Arial"/>
                <w:color w:val="595959"/>
              </w:rPr>
            </w:pPr>
            <w:r>
              <w:rPr>
                <w:rFonts w:ascii="Arial" w:eastAsia="Arial" w:hAnsi="Arial" w:cs="Arial"/>
                <w:color w:val="595959"/>
              </w:rPr>
              <w:t xml:space="preserve">Join the </w:t>
            </w:r>
            <w:hyperlink r:id="rId10">
              <w:r>
                <w:rPr>
                  <w:rFonts w:ascii="Arial" w:eastAsia="Arial" w:hAnsi="Arial" w:cs="Arial"/>
                  <w:color w:val="00A09A"/>
                  <w:u w:val="single"/>
                </w:rPr>
                <w:t>Shapes Collective FB group</w:t>
              </w:r>
            </w:hyperlink>
            <w:r>
              <w:rPr>
                <w:rFonts w:ascii="Arial" w:eastAsia="Arial" w:hAnsi="Arial" w:cs="Arial"/>
                <w:color w:val="00A09A"/>
              </w:rPr>
              <w:t>.</w:t>
            </w:r>
          </w:p>
          <w:p w14:paraId="68A14D8F" w14:textId="77777777" w:rsidR="006421A9" w:rsidRDefault="003F7E28" w:rsidP="00BD7903">
            <w:pPr>
              <w:spacing w:after="240" w:line="280" w:lineRule="auto"/>
              <w:rPr>
                <w:rFonts w:ascii="Arial" w:eastAsia="Arial" w:hAnsi="Arial" w:cs="Arial"/>
                <w:color w:val="535353"/>
              </w:rPr>
            </w:pPr>
            <w:hyperlink r:id="rId11">
              <w:r w:rsidR="006421A9">
                <w:rPr>
                  <w:rFonts w:ascii="Arial" w:eastAsia="Arial" w:hAnsi="Arial" w:cs="Arial"/>
                  <w:color w:val="00A09A"/>
                </w:rPr>
                <w:t>Email Rachel</w:t>
              </w:r>
            </w:hyperlink>
            <w:r w:rsidR="006421A9">
              <w:rPr>
                <w:rFonts w:ascii="Arial" w:eastAsia="Arial" w:hAnsi="Arial" w:cs="Arial"/>
                <w:color w:val="595959"/>
              </w:rPr>
              <w:t xml:space="preserve"> or reach her on </w:t>
            </w:r>
            <w:hyperlink r:id="rId12">
              <w:r w:rsidR="006421A9">
                <w:rPr>
                  <w:rFonts w:ascii="Arial" w:eastAsia="Arial" w:hAnsi="Arial" w:cs="Arial"/>
                  <w:color w:val="00A09A"/>
                </w:rPr>
                <w:t>LinkedIn</w:t>
              </w:r>
            </w:hyperlink>
            <w:r w:rsidR="006421A9">
              <w:rPr>
                <w:rFonts w:ascii="Arial" w:eastAsia="Arial" w:hAnsi="Arial" w:cs="Arial"/>
                <w:color w:val="00A09A"/>
              </w:rPr>
              <w:t xml:space="preserve"> </w:t>
            </w:r>
            <w:r w:rsidR="006421A9">
              <w:rPr>
                <w:rFonts w:ascii="Arial" w:eastAsia="Arial" w:hAnsi="Arial" w:cs="Arial"/>
                <w:color w:val="595959"/>
              </w:rPr>
              <w:t xml:space="preserve">or </w:t>
            </w:r>
            <w:hyperlink r:id="rId13">
              <w:r w:rsidR="006421A9">
                <w:rPr>
                  <w:rFonts w:ascii="Arial" w:eastAsia="Arial" w:hAnsi="Arial" w:cs="Arial"/>
                  <w:color w:val="00A09A"/>
                </w:rPr>
                <w:t>Twitter</w:t>
              </w:r>
            </w:hyperlink>
            <w:r w:rsidR="006421A9">
              <w:rPr>
                <w:rFonts w:ascii="Arial" w:eastAsia="Arial" w:hAnsi="Arial" w:cs="Arial"/>
                <w:color w:val="00A09A"/>
              </w:rPr>
              <w:t>.</w:t>
            </w:r>
          </w:p>
          <w:p w14:paraId="40676BDC" w14:textId="77777777" w:rsidR="006421A9" w:rsidRDefault="006421A9" w:rsidP="00BD7903">
            <w:pPr>
              <w:spacing w:before="100" w:after="240" w:line="280" w:lineRule="auto"/>
              <w:rPr>
                <w:rFonts w:ascii="Arial" w:eastAsia="Arial" w:hAnsi="Arial" w:cs="Arial"/>
                <w:color w:val="535353"/>
              </w:rPr>
            </w:pPr>
            <w:r>
              <w:rPr>
                <w:rFonts w:ascii="Arial" w:eastAsia="Arial" w:hAnsi="Arial" w:cs="Arial"/>
                <w:color w:val="595959"/>
              </w:rPr>
              <w:t xml:space="preserve">Are you interested in joining our You Are Not </w:t>
            </w:r>
            <w:proofErr w:type="gramStart"/>
            <w:r>
              <w:rPr>
                <w:rFonts w:ascii="Arial" w:eastAsia="Arial" w:hAnsi="Arial" w:cs="Arial"/>
                <w:color w:val="595959"/>
              </w:rPr>
              <w:t>A</w:t>
            </w:r>
            <w:proofErr w:type="gramEnd"/>
            <w:r>
              <w:rPr>
                <w:rFonts w:ascii="Arial" w:eastAsia="Arial" w:hAnsi="Arial" w:cs="Arial"/>
                <w:color w:val="595959"/>
              </w:rPr>
              <w:t xml:space="preserve"> Frog retreat? Or perhaps you have some questions about failure. Drop us an email at </w:t>
            </w:r>
            <w:hyperlink r:id="rId14">
              <w:r>
                <w:rPr>
                  <w:rFonts w:ascii="Arial" w:eastAsia="Arial" w:hAnsi="Arial" w:cs="Arial"/>
                  <w:color w:val="00A09A"/>
                  <w:u w:val="single"/>
                </w:rPr>
                <w:t>hello@youarenotafrog.com</w:t>
              </w:r>
            </w:hyperlink>
            <w:r>
              <w:rPr>
                <w:rFonts w:ascii="Arial" w:eastAsia="Arial" w:hAnsi="Arial" w:cs="Arial"/>
                <w:color w:val="535353"/>
              </w:rPr>
              <w:t xml:space="preserve"> to let us know! </w:t>
            </w:r>
          </w:p>
          <w:p w14:paraId="5AA1B4F5" w14:textId="77777777" w:rsidR="006421A9" w:rsidRDefault="006421A9" w:rsidP="00BD7903">
            <w:pPr>
              <w:spacing w:before="100" w:after="240" w:line="280" w:lineRule="auto"/>
              <w:rPr>
                <w:rFonts w:ascii="Arial" w:eastAsia="Arial" w:hAnsi="Arial" w:cs="Arial"/>
                <w:color w:val="595959"/>
              </w:rPr>
            </w:pPr>
            <w:r>
              <w:rPr>
                <w:rFonts w:ascii="Arial" w:eastAsia="Arial" w:hAnsi="Arial" w:cs="Arial"/>
                <w:color w:val="595959"/>
              </w:rPr>
              <w:t xml:space="preserve">Learn more from Dr. Caroline Walker: </w:t>
            </w:r>
          </w:p>
          <w:p w14:paraId="08A7F346" w14:textId="77777777" w:rsidR="006421A9" w:rsidRDefault="006421A9" w:rsidP="006421A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after="240" w:line="280" w:lineRule="auto"/>
              <w:rPr>
                <w:color w:val="535353"/>
              </w:rPr>
            </w:pPr>
            <w:r>
              <w:rPr>
                <w:rFonts w:ascii="Arial" w:eastAsia="Arial" w:hAnsi="Arial" w:cs="Arial"/>
                <w:color w:val="535353"/>
              </w:rPr>
              <w:t>Episode 27: </w:t>
            </w:r>
            <w:hyperlink r:id="rId15">
              <w:r>
                <w:rPr>
                  <w:rFonts w:ascii="Arial" w:eastAsia="Arial" w:hAnsi="Arial" w:cs="Arial"/>
                  <w:color w:val="00A09A"/>
                  <w:u w:val="single"/>
                </w:rPr>
                <w:t>How to manage our stress and anxiety through the crisis</w:t>
              </w:r>
            </w:hyperlink>
          </w:p>
          <w:p w14:paraId="2E2C76DC" w14:textId="77777777" w:rsidR="006421A9" w:rsidRDefault="006421A9" w:rsidP="006421A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after="240" w:line="280" w:lineRule="auto"/>
              <w:rPr>
                <w:color w:val="535353"/>
              </w:rPr>
            </w:pPr>
            <w:r>
              <w:rPr>
                <w:rFonts w:ascii="Arial" w:eastAsia="Arial" w:hAnsi="Arial" w:cs="Arial"/>
                <w:color w:val="535353"/>
              </w:rPr>
              <w:t>Episode 28: </w:t>
            </w:r>
            <w:hyperlink r:id="rId16">
              <w:r>
                <w:rPr>
                  <w:rFonts w:ascii="Arial" w:eastAsia="Arial" w:hAnsi="Arial" w:cs="Arial"/>
                  <w:color w:val="00A09A"/>
                  <w:u w:val="single"/>
                </w:rPr>
                <w:t>How to deal with our sadness, anger and grief through the crisis</w:t>
              </w:r>
            </w:hyperlink>
          </w:p>
          <w:p w14:paraId="7AD892C3" w14:textId="77777777" w:rsidR="006421A9" w:rsidRDefault="006421A9" w:rsidP="006421A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after="240" w:line="280" w:lineRule="auto"/>
              <w:rPr>
                <w:color w:val="535353"/>
              </w:rPr>
            </w:pPr>
            <w:r>
              <w:rPr>
                <w:rFonts w:ascii="Arial" w:eastAsia="Arial" w:hAnsi="Arial" w:cs="Arial"/>
                <w:color w:val="535353"/>
              </w:rPr>
              <w:t>Episode 30: </w:t>
            </w:r>
            <w:hyperlink r:id="rId17">
              <w:r>
                <w:rPr>
                  <w:rFonts w:ascii="Arial" w:eastAsia="Arial" w:hAnsi="Arial" w:cs="Arial"/>
                  <w:color w:val="00A09A"/>
                  <w:u w:val="single"/>
                </w:rPr>
                <w:t>Moral injury hurts</w:t>
              </w:r>
            </w:hyperlink>
          </w:p>
          <w:p w14:paraId="61832F8F" w14:textId="77777777" w:rsidR="006421A9" w:rsidRDefault="006421A9" w:rsidP="006421A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after="240" w:line="280" w:lineRule="auto"/>
              <w:rPr>
                <w:color w:val="535353"/>
              </w:rPr>
            </w:pPr>
            <w:r>
              <w:rPr>
                <w:rFonts w:ascii="Arial" w:eastAsia="Arial" w:hAnsi="Arial" w:cs="Arial"/>
                <w:color w:val="535353"/>
              </w:rPr>
              <w:t>Episode 33: </w:t>
            </w:r>
            <w:hyperlink r:id="rId18">
              <w:r>
                <w:rPr>
                  <w:rFonts w:ascii="Arial" w:eastAsia="Arial" w:hAnsi="Arial" w:cs="Arial"/>
                  <w:color w:val="00A09A"/>
                  <w:u w:val="single"/>
                </w:rPr>
                <w:t>Great expectations? Why we expect too much of ourselves and how to give ourselves a break</w:t>
              </w:r>
            </w:hyperlink>
          </w:p>
          <w:p w14:paraId="00C4705F" w14:textId="77777777" w:rsidR="006421A9" w:rsidRDefault="006421A9" w:rsidP="006421A9">
            <w:pPr>
              <w:numPr>
                <w:ilvl w:val="0"/>
                <w:numId w:val="8"/>
              </w:numPr>
              <w:pBdr>
                <w:bar w:val="none" w:sz="0" w:color="auto"/>
              </w:pBdr>
              <w:spacing w:before="100" w:after="240" w:line="280" w:lineRule="auto"/>
              <w:rPr>
                <w:rFonts w:ascii="Arial" w:eastAsia="Arial" w:hAnsi="Arial" w:cs="Arial"/>
                <w:color w:val="535353"/>
              </w:rPr>
            </w:pPr>
            <w:r>
              <w:rPr>
                <w:rFonts w:ascii="Arial" w:eastAsia="Arial" w:hAnsi="Arial" w:cs="Arial"/>
                <w:color w:val="535353"/>
              </w:rPr>
              <w:lastRenderedPageBreak/>
              <w:t>Episode 36: </w:t>
            </w:r>
            <w:hyperlink r:id="rId19">
              <w:r>
                <w:rPr>
                  <w:rFonts w:ascii="Arial" w:eastAsia="Arial" w:hAnsi="Arial" w:cs="Arial"/>
                  <w:color w:val="00A09A"/>
                  <w:u w:val="single"/>
                </w:rPr>
                <w:t>COVID fatigue – what’s going on, and what we can do about it</w:t>
              </w:r>
            </w:hyperlink>
          </w:p>
          <w:p w14:paraId="0B17A3D0" w14:textId="77777777" w:rsidR="006421A9" w:rsidRDefault="006421A9" w:rsidP="006421A9">
            <w:pPr>
              <w:numPr>
                <w:ilvl w:val="0"/>
                <w:numId w:val="8"/>
              </w:numPr>
              <w:pBdr>
                <w:bar w:val="none" w:sz="0" w:color="auto"/>
              </w:pBdr>
              <w:spacing w:before="100" w:after="240" w:line="280" w:lineRule="auto"/>
              <w:rPr>
                <w:rFonts w:ascii="Arial" w:eastAsia="Arial" w:hAnsi="Arial" w:cs="Arial"/>
                <w:color w:val="595959"/>
              </w:rPr>
            </w:pPr>
            <w:r>
              <w:rPr>
                <w:rFonts w:ascii="Arial" w:eastAsia="Arial" w:hAnsi="Arial" w:cs="Arial"/>
                <w:color w:val="535353"/>
              </w:rPr>
              <w:t>Episode 43: </w:t>
            </w:r>
            <w:hyperlink r:id="rId20">
              <w:r>
                <w:rPr>
                  <w:rFonts w:ascii="Arial" w:eastAsia="Arial" w:hAnsi="Arial" w:cs="Arial"/>
                  <w:color w:val="00A09A"/>
                  <w:u w:val="single"/>
                </w:rPr>
                <w:t>COVID boredom – what should we do?</w:t>
              </w:r>
            </w:hyperlink>
          </w:p>
          <w:p w14:paraId="24F417FD" w14:textId="77777777" w:rsidR="006421A9" w:rsidRDefault="006421A9" w:rsidP="006421A9">
            <w:pPr>
              <w:numPr>
                <w:ilvl w:val="0"/>
                <w:numId w:val="8"/>
              </w:numPr>
              <w:pBdr>
                <w:bar w:val="none" w:sz="0" w:color="auto"/>
              </w:pBdr>
              <w:spacing w:before="100" w:after="240" w:line="280" w:lineRule="auto"/>
              <w:rPr>
                <w:rFonts w:ascii="Arial" w:eastAsia="Arial" w:hAnsi="Arial" w:cs="Arial"/>
              </w:rPr>
            </w:pPr>
            <w:r>
              <w:rPr>
                <w:rFonts w:ascii="Arial" w:eastAsia="Arial" w:hAnsi="Arial" w:cs="Arial"/>
                <w:color w:val="595959"/>
              </w:rPr>
              <w:t xml:space="preserve">Episode 63 - </w:t>
            </w:r>
            <w:hyperlink r:id="rId21">
              <w:r>
                <w:rPr>
                  <w:rFonts w:ascii="Arial" w:eastAsia="Arial" w:hAnsi="Arial" w:cs="Arial"/>
                  <w:color w:val="00A09A"/>
                  <w:u w:val="single"/>
                </w:rPr>
                <w:t>How to survive even when times are tough</w:t>
              </w:r>
            </w:hyperlink>
          </w:p>
          <w:p w14:paraId="43491772" w14:textId="77777777" w:rsidR="006421A9" w:rsidRDefault="003F7E28" w:rsidP="00BD7903">
            <w:pPr>
              <w:spacing w:before="100" w:after="240" w:line="280" w:lineRule="auto"/>
              <w:rPr>
                <w:rFonts w:ascii="Arial" w:eastAsia="Arial" w:hAnsi="Arial" w:cs="Arial"/>
                <w:color w:val="595959"/>
              </w:rPr>
            </w:pPr>
            <w:hyperlink r:id="rId22">
              <w:r w:rsidR="006421A9">
                <w:rPr>
                  <w:rFonts w:ascii="Arial" w:eastAsia="Arial" w:hAnsi="Arial" w:cs="Arial"/>
                  <w:color w:val="00A09A"/>
                  <w:u w:val="single"/>
                </w:rPr>
                <w:t>We Can Do Hard Things Podcast</w:t>
              </w:r>
            </w:hyperlink>
            <w:r w:rsidR="006421A9">
              <w:rPr>
                <w:rFonts w:ascii="Arial" w:eastAsia="Arial" w:hAnsi="Arial" w:cs="Arial"/>
                <w:color w:val="595959"/>
              </w:rPr>
              <w:t xml:space="preserve"> by Glennon Doyle</w:t>
            </w:r>
          </w:p>
        </w:tc>
      </w:tr>
    </w:tbl>
    <w:p w14:paraId="57601D52" w14:textId="77777777" w:rsidR="006421A9" w:rsidRDefault="006421A9" w:rsidP="006421A9">
      <w:pPr>
        <w:spacing w:line="280" w:lineRule="auto"/>
        <w:rPr>
          <w:rFonts w:ascii="Arial" w:eastAsia="Arial" w:hAnsi="Arial" w:cs="Arial"/>
          <w:color w:val="595959"/>
        </w:rPr>
      </w:pPr>
    </w:p>
    <w:tbl>
      <w:tblPr>
        <w:tblW w:w="9135"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35"/>
      </w:tblGrid>
      <w:tr w:rsidR="006421A9" w14:paraId="5D27B89B" w14:textId="77777777" w:rsidTr="00BD7903">
        <w:trPr>
          <w:trHeight w:val="2165"/>
        </w:trPr>
        <w:tc>
          <w:tcPr>
            <w:tcW w:w="9135" w:type="dxa"/>
            <w:tcBorders>
              <w:top w:val="single" w:sz="4" w:space="0" w:color="000000"/>
              <w:left w:val="single" w:sz="4" w:space="0" w:color="000000"/>
              <w:bottom w:val="single" w:sz="4" w:space="0" w:color="000000"/>
              <w:right w:val="single" w:sz="4" w:space="0" w:color="000000"/>
            </w:tcBorders>
            <w:shd w:val="clear" w:color="auto" w:fill="FCF6F4"/>
            <w:tcMar>
              <w:top w:w="80" w:type="dxa"/>
              <w:left w:w="80" w:type="dxa"/>
              <w:bottom w:w="80" w:type="dxa"/>
              <w:right w:w="80" w:type="dxa"/>
            </w:tcMar>
          </w:tcPr>
          <w:p w14:paraId="1D51B985" w14:textId="77777777" w:rsidR="006421A9" w:rsidRDefault="006421A9" w:rsidP="00BD7903">
            <w:pPr>
              <w:spacing w:line="280" w:lineRule="auto"/>
              <w:rPr>
                <w:rFonts w:ascii="Arial" w:eastAsia="Arial" w:hAnsi="Arial" w:cs="Arial"/>
                <w:color w:val="595959"/>
              </w:rPr>
            </w:pPr>
          </w:p>
          <w:p w14:paraId="6346D7EA" w14:textId="77777777" w:rsidR="006421A9" w:rsidRDefault="006421A9" w:rsidP="00BD7903">
            <w:pPr>
              <w:tabs>
                <w:tab w:val="left" w:pos="5151"/>
              </w:tabs>
              <w:spacing w:line="280" w:lineRule="auto"/>
              <w:rPr>
                <w:rFonts w:ascii="Arial" w:eastAsia="Arial" w:hAnsi="Arial" w:cs="Arial"/>
                <w:b/>
                <w:color w:val="595959"/>
                <w:sz w:val="26"/>
                <w:szCs w:val="26"/>
              </w:rPr>
            </w:pPr>
            <w:r>
              <w:rPr>
                <w:rFonts w:ascii="Arial" w:eastAsia="Arial" w:hAnsi="Arial" w:cs="Arial"/>
                <w:b/>
                <w:color w:val="595959"/>
                <w:sz w:val="26"/>
                <w:szCs w:val="26"/>
              </w:rPr>
              <w:t>Guest links</w:t>
            </w:r>
            <w:r>
              <w:rPr>
                <w:rFonts w:ascii="Arial" w:eastAsia="Arial" w:hAnsi="Arial" w:cs="Arial"/>
                <w:b/>
                <w:color w:val="595959"/>
                <w:sz w:val="26"/>
                <w:szCs w:val="26"/>
              </w:rPr>
              <w:tab/>
            </w:r>
          </w:p>
          <w:p w14:paraId="2FD6197B" w14:textId="77777777" w:rsidR="006421A9" w:rsidRDefault="006421A9" w:rsidP="00BD7903">
            <w:pPr>
              <w:spacing w:line="280" w:lineRule="auto"/>
              <w:rPr>
                <w:rFonts w:ascii="Arial" w:eastAsia="Arial" w:hAnsi="Arial" w:cs="Arial"/>
                <w:b/>
                <w:color w:val="595959"/>
                <w:sz w:val="26"/>
                <w:szCs w:val="26"/>
              </w:rPr>
            </w:pPr>
          </w:p>
          <w:p w14:paraId="439C459F" w14:textId="77777777" w:rsidR="006421A9" w:rsidRDefault="006421A9" w:rsidP="00BD7903">
            <w:pPr>
              <w:spacing w:after="240" w:line="280" w:lineRule="auto"/>
              <w:rPr>
                <w:rFonts w:ascii="Arial" w:eastAsia="Arial" w:hAnsi="Arial" w:cs="Arial"/>
                <w:color w:val="00A09A"/>
              </w:rPr>
            </w:pPr>
            <w:r>
              <w:rPr>
                <w:rFonts w:ascii="Arial" w:eastAsia="Arial" w:hAnsi="Arial" w:cs="Arial"/>
                <w:color w:val="595959"/>
              </w:rPr>
              <w:t xml:space="preserve">Connect with Dr. Sarah: </w:t>
            </w:r>
            <w:hyperlink r:id="rId23">
              <w:r>
                <w:rPr>
                  <w:rFonts w:ascii="Arial" w:eastAsia="Arial" w:hAnsi="Arial" w:cs="Arial"/>
                  <w:color w:val="00A09A"/>
                  <w:u w:val="single"/>
                </w:rPr>
                <w:t>Twitter</w:t>
              </w:r>
            </w:hyperlink>
            <w:r>
              <w:rPr>
                <w:rFonts w:ascii="Arial" w:eastAsia="Arial" w:hAnsi="Arial" w:cs="Arial"/>
                <w:color w:val="00A09A"/>
              </w:rPr>
              <w:t xml:space="preserve"> </w:t>
            </w:r>
            <w:r>
              <w:rPr>
                <w:rFonts w:ascii="Arial" w:eastAsia="Arial" w:hAnsi="Arial" w:cs="Arial"/>
                <w:color w:val="595959"/>
              </w:rPr>
              <w:t xml:space="preserve">| </w:t>
            </w:r>
            <w:hyperlink r:id="rId24">
              <w:r>
                <w:rPr>
                  <w:rFonts w:ascii="Arial" w:eastAsia="Arial" w:hAnsi="Arial" w:cs="Arial"/>
                  <w:color w:val="00A09A"/>
                  <w:u w:val="single"/>
                </w:rPr>
                <w:t>Medical Protection Society</w:t>
              </w:r>
            </w:hyperlink>
            <w:r>
              <w:rPr>
                <w:rFonts w:ascii="Arial" w:eastAsia="Arial" w:hAnsi="Arial" w:cs="Arial"/>
                <w:color w:val="00A09A"/>
              </w:rPr>
              <w:t xml:space="preserve"> </w:t>
            </w:r>
          </w:p>
        </w:tc>
      </w:tr>
    </w:tbl>
    <w:p w14:paraId="57E1F5F6" w14:textId="77777777" w:rsidR="006421A9" w:rsidRDefault="006421A9" w:rsidP="006421A9">
      <w:pPr>
        <w:widowControl w:val="0"/>
        <w:rPr>
          <w:rFonts w:ascii="Arial" w:eastAsia="Arial" w:hAnsi="Arial" w:cs="Arial"/>
          <w:color w:val="595959"/>
        </w:rPr>
      </w:pPr>
    </w:p>
    <w:p w14:paraId="12A5CE8A" w14:textId="77777777" w:rsidR="006421A9" w:rsidRDefault="006421A9" w:rsidP="006421A9">
      <w:pPr>
        <w:rPr>
          <w:rFonts w:ascii="Arial" w:eastAsia="Arial" w:hAnsi="Arial" w:cs="Arial"/>
          <w:b/>
          <w:color w:val="00A09A"/>
          <w:sz w:val="28"/>
          <w:szCs w:val="28"/>
        </w:rPr>
      </w:pPr>
    </w:p>
    <w:p w14:paraId="7DF13462" w14:textId="77777777" w:rsidR="006421A9" w:rsidRDefault="006421A9" w:rsidP="006421A9">
      <w:pPr>
        <w:jc w:val="center"/>
        <w:rPr>
          <w:rFonts w:ascii="Arial" w:eastAsia="Arial" w:hAnsi="Arial" w:cs="Arial"/>
          <w:b/>
          <w:color w:val="595959"/>
          <w:sz w:val="28"/>
          <w:szCs w:val="28"/>
        </w:rPr>
      </w:pPr>
      <w:r>
        <w:rPr>
          <w:rFonts w:ascii="Arial" w:eastAsia="Arial" w:hAnsi="Arial" w:cs="Arial"/>
          <w:b/>
          <w:color w:val="00A09A"/>
          <w:sz w:val="28"/>
          <w:szCs w:val="28"/>
        </w:rPr>
        <w:t>Quote to remember:</w:t>
      </w:r>
    </w:p>
    <w:p w14:paraId="297392E8" w14:textId="77777777" w:rsidR="006421A9" w:rsidRDefault="006421A9" w:rsidP="006421A9">
      <w:pPr>
        <w:spacing w:before="200" w:after="160" w:line="276" w:lineRule="auto"/>
        <w:ind w:left="864" w:right="864"/>
        <w:jc w:val="center"/>
        <w:rPr>
          <w:rFonts w:ascii="Arial" w:eastAsia="Arial" w:hAnsi="Arial" w:cs="Arial"/>
          <w:color w:val="595959"/>
        </w:rPr>
      </w:pPr>
      <w:r>
        <w:rPr>
          <w:rFonts w:ascii="Arial" w:eastAsia="Arial" w:hAnsi="Arial" w:cs="Arial"/>
          <w:b/>
          <w:i/>
          <w:color w:val="7F7F7F"/>
          <w:sz w:val="30"/>
          <w:szCs w:val="30"/>
        </w:rPr>
        <w:t>‘Make peace with your limits. It’s about being able to put the boundaries in, and then accept the consequences of those boundaries.’</w:t>
      </w:r>
    </w:p>
    <w:p w14:paraId="51D79922" w14:textId="77777777" w:rsidR="006421A9" w:rsidRDefault="006421A9" w:rsidP="006421A9">
      <w:pPr>
        <w:keepNext/>
        <w:keepLines/>
        <w:spacing w:before="240" w:line="360" w:lineRule="auto"/>
        <w:rPr>
          <w:rFonts w:ascii="Arial" w:eastAsia="Arial" w:hAnsi="Arial" w:cs="Arial"/>
          <w:b/>
          <w:color w:val="00A09A"/>
          <w:sz w:val="40"/>
          <w:szCs w:val="40"/>
        </w:rPr>
      </w:pPr>
      <w:r>
        <w:rPr>
          <w:rFonts w:ascii="Arial" w:eastAsia="Arial" w:hAnsi="Arial" w:cs="Arial"/>
          <w:b/>
          <w:color w:val="00A09A"/>
          <w:sz w:val="40"/>
          <w:szCs w:val="40"/>
        </w:rPr>
        <w:t>What You Will Learn</w:t>
      </w:r>
    </w:p>
    <w:p w14:paraId="571A98CC" w14:textId="77777777" w:rsidR="006421A9" w:rsidRDefault="006421A9" w:rsidP="006421A9">
      <w:pPr>
        <w:spacing w:line="276" w:lineRule="auto"/>
        <w:jc w:val="both"/>
        <w:rPr>
          <w:rFonts w:ascii="Arial" w:eastAsia="Arial" w:hAnsi="Arial" w:cs="Arial"/>
          <w:color w:val="595959"/>
        </w:rPr>
      </w:pPr>
      <w:r>
        <w:rPr>
          <w:rFonts w:ascii="Arial" w:eastAsia="Arial" w:hAnsi="Arial" w:cs="Arial"/>
          <w:color w:val="595959"/>
        </w:rPr>
        <w:t xml:space="preserve">We cannot do everything, nor should we do everything! When we fail to </w:t>
      </w:r>
      <w:proofErr w:type="spellStart"/>
      <w:r>
        <w:rPr>
          <w:rFonts w:ascii="Arial" w:eastAsia="Arial" w:hAnsi="Arial" w:cs="Arial"/>
          <w:color w:val="595959"/>
        </w:rPr>
        <w:t>recognise</w:t>
      </w:r>
      <w:proofErr w:type="spellEnd"/>
      <w:r>
        <w:rPr>
          <w:rFonts w:ascii="Arial" w:eastAsia="Arial" w:hAnsi="Arial" w:cs="Arial"/>
          <w:color w:val="595959"/>
        </w:rPr>
        <w:t xml:space="preserve"> our limits, we can risk becoming burnt out and irritable. A lot of our </w:t>
      </w:r>
      <w:proofErr w:type="spellStart"/>
      <w:r>
        <w:rPr>
          <w:rFonts w:ascii="Arial" w:eastAsia="Arial" w:hAnsi="Arial" w:cs="Arial"/>
          <w:color w:val="595959"/>
        </w:rPr>
        <w:t>behaviours</w:t>
      </w:r>
      <w:proofErr w:type="spellEnd"/>
      <w:r>
        <w:rPr>
          <w:rFonts w:ascii="Arial" w:eastAsia="Arial" w:hAnsi="Arial" w:cs="Arial"/>
          <w:color w:val="595959"/>
        </w:rPr>
        <w:t xml:space="preserve"> can be explained by our deepest insecurities. </w:t>
      </w:r>
    </w:p>
    <w:p w14:paraId="3264B615" w14:textId="77777777" w:rsidR="006421A9" w:rsidRDefault="006421A9" w:rsidP="006421A9">
      <w:pPr>
        <w:spacing w:line="276" w:lineRule="auto"/>
        <w:jc w:val="both"/>
        <w:rPr>
          <w:rFonts w:ascii="Arial" w:eastAsia="Arial" w:hAnsi="Arial" w:cs="Arial"/>
          <w:color w:val="595959"/>
        </w:rPr>
      </w:pPr>
    </w:p>
    <w:p w14:paraId="5CAA13A7" w14:textId="0D5EBF1B" w:rsidR="006421A9" w:rsidRDefault="006421A9" w:rsidP="006421A9">
      <w:pPr>
        <w:spacing w:line="276" w:lineRule="auto"/>
        <w:jc w:val="both"/>
        <w:rPr>
          <w:rFonts w:ascii="Arial" w:eastAsia="Arial" w:hAnsi="Arial" w:cs="Arial"/>
          <w:color w:val="595959"/>
        </w:rPr>
      </w:pPr>
      <w:r>
        <w:rPr>
          <w:rFonts w:ascii="Arial" w:eastAsia="Arial" w:hAnsi="Arial" w:cs="Arial"/>
          <w:color w:val="595959"/>
        </w:rPr>
        <w:t xml:space="preserve">But we can change. It starts with being honest with our struggles and how we view criticism and ourselves. </w:t>
      </w:r>
    </w:p>
    <w:p w14:paraId="03C0C736" w14:textId="77777777" w:rsidR="006421A9" w:rsidRDefault="006421A9" w:rsidP="006421A9">
      <w:pPr>
        <w:spacing w:line="276" w:lineRule="auto"/>
        <w:jc w:val="both"/>
        <w:rPr>
          <w:rFonts w:ascii="Arial" w:eastAsia="Arial" w:hAnsi="Arial" w:cs="Arial"/>
          <w:color w:val="595959"/>
        </w:rPr>
      </w:pPr>
      <w:r>
        <w:rPr>
          <w:rFonts w:ascii="Arial" w:eastAsia="Arial" w:hAnsi="Arial" w:cs="Arial"/>
          <w:color w:val="595959"/>
        </w:rPr>
        <w:t xml:space="preserve"> </w:t>
      </w:r>
    </w:p>
    <w:p w14:paraId="7FC37053" w14:textId="4374313B" w:rsidR="006421A9" w:rsidRDefault="00EA2981" w:rsidP="006421A9">
      <w:pPr>
        <w:spacing w:line="276" w:lineRule="auto"/>
        <w:jc w:val="both"/>
        <w:rPr>
          <w:rFonts w:ascii="Arial" w:eastAsia="Arial" w:hAnsi="Arial" w:cs="Arial"/>
          <w:color w:val="595959"/>
        </w:rPr>
      </w:pPr>
      <w:r>
        <w:rPr>
          <w:rFonts w:ascii="Arial" w:eastAsia="Arial" w:hAnsi="Arial" w:cs="Arial"/>
          <w:color w:val="595959"/>
        </w:rPr>
        <w:t xml:space="preserve">This workbook will </w:t>
      </w:r>
      <w:r w:rsidR="006421A9">
        <w:rPr>
          <w:rFonts w:ascii="Arial" w:eastAsia="Arial" w:hAnsi="Arial" w:cs="Arial"/>
          <w:color w:val="595959"/>
        </w:rPr>
        <w:t xml:space="preserve">identify areas of your life where you have trouble setting boundaries. Then, we break down this aspect into specific situations and events where </w:t>
      </w:r>
      <w:r w:rsidR="006421A9">
        <w:rPr>
          <w:rFonts w:ascii="Arial" w:eastAsia="Arial" w:hAnsi="Arial" w:cs="Arial"/>
          <w:color w:val="595959"/>
        </w:rPr>
        <w:lastRenderedPageBreak/>
        <w:t>we can plan a better response or boundary. By planning ahead, we can make sure that we don’t revert back to our automatic response.</w:t>
      </w:r>
    </w:p>
    <w:p w14:paraId="07B9205C" w14:textId="77777777" w:rsidR="006421A9" w:rsidRDefault="006421A9" w:rsidP="006421A9">
      <w:pPr>
        <w:spacing w:line="276" w:lineRule="auto"/>
        <w:jc w:val="both"/>
        <w:rPr>
          <w:rFonts w:ascii="Arial" w:eastAsia="Arial" w:hAnsi="Arial" w:cs="Arial"/>
          <w:color w:val="595959"/>
        </w:rPr>
      </w:pPr>
    </w:p>
    <w:p w14:paraId="2EA8A645" w14:textId="4CEDF838" w:rsidR="006421A9" w:rsidRDefault="006421A9" w:rsidP="006421A9">
      <w:pPr>
        <w:spacing w:line="276" w:lineRule="auto"/>
        <w:jc w:val="both"/>
        <w:rPr>
          <w:rFonts w:ascii="Arial" w:eastAsia="Arial" w:hAnsi="Arial" w:cs="Arial"/>
          <w:color w:val="595959"/>
        </w:rPr>
      </w:pPr>
      <w:r>
        <w:rPr>
          <w:rFonts w:ascii="Arial" w:eastAsia="Arial" w:hAnsi="Arial" w:cs="Arial"/>
          <w:color w:val="595959"/>
        </w:rPr>
        <w:t xml:space="preserve">Change is not without its consequences. We need to understand that our boundaries may not just have benefits but also negative consequences. You will be challenged to reflect on whether the benefits outweigh the negative and how important this new boundary will be for you. </w:t>
      </w:r>
    </w:p>
    <w:p w14:paraId="60585894" w14:textId="77777777" w:rsidR="006421A9" w:rsidRDefault="006421A9" w:rsidP="006421A9">
      <w:pPr>
        <w:spacing w:line="276" w:lineRule="auto"/>
        <w:jc w:val="both"/>
        <w:rPr>
          <w:rFonts w:ascii="Arial" w:eastAsia="Arial" w:hAnsi="Arial" w:cs="Arial"/>
          <w:color w:val="595959"/>
        </w:rPr>
      </w:pPr>
    </w:p>
    <w:p w14:paraId="16FF7491" w14:textId="77777777" w:rsidR="006421A9" w:rsidRDefault="006421A9" w:rsidP="006421A9">
      <w:pPr>
        <w:pStyle w:val="Heading2"/>
        <w:spacing w:line="480" w:lineRule="auto"/>
        <w:rPr>
          <w:color w:val="00A09A"/>
          <w:sz w:val="44"/>
          <w:szCs w:val="44"/>
        </w:rPr>
      </w:pPr>
      <w:r>
        <w:rPr>
          <w:color w:val="00A09A"/>
          <w:sz w:val="44"/>
          <w:szCs w:val="44"/>
        </w:rPr>
        <w:t xml:space="preserve">Activity: Recognizing Your Limits </w:t>
      </w:r>
    </w:p>
    <w:p w14:paraId="6127ADCC" w14:textId="77777777" w:rsidR="006421A9" w:rsidRDefault="006421A9" w:rsidP="006421A9">
      <w:pPr>
        <w:spacing w:line="276" w:lineRule="auto"/>
        <w:rPr>
          <w:rFonts w:ascii="Arial" w:eastAsia="Arial" w:hAnsi="Arial" w:cs="Arial"/>
          <w:color w:val="595959"/>
        </w:rPr>
      </w:pPr>
    </w:p>
    <w:p w14:paraId="4A43641E" w14:textId="38A27740" w:rsidR="006421A9" w:rsidRDefault="006421A9" w:rsidP="006421A9">
      <w:pPr>
        <w:spacing w:line="360" w:lineRule="auto"/>
        <w:jc w:val="both"/>
        <w:rPr>
          <w:rFonts w:ascii="Arial" w:eastAsia="Arial" w:hAnsi="Arial" w:cs="Arial"/>
          <w:color w:val="595959"/>
        </w:rPr>
      </w:pPr>
      <w:r>
        <w:rPr>
          <w:rFonts w:ascii="Arial" w:eastAsia="Arial" w:hAnsi="Arial" w:cs="Arial"/>
          <w:b/>
          <w:color w:val="595959"/>
        </w:rPr>
        <w:t xml:space="preserve">Make a list of </w:t>
      </w:r>
      <w:r w:rsidR="00EA2981">
        <w:rPr>
          <w:rFonts w:ascii="Arial" w:eastAsia="Arial" w:hAnsi="Arial" w:cs="Arial"/>
          <w:b/>
          <w:color w:val="595959"/>
        </w:rPr>
        <w:t>your own personal limitations right now</w:t>
      </w:r>
      <w:r>
        <w:rPr>
          <w:rFonts w:ascii="Arial" w:eastAsia="Arial" w:hAnsi="Arial" w:cs="Arial"/>
          <w:b/>
          <w:color w:val="595959"/>
        </w:rPr>
        <w:t>:</w:t>
      </w:r>
      <w:r>
        <w:rPr>
          <w:rFonts w:ascii="Arial" w:eastAsia="Arial" w:hAnsi="Arial" w:cs="Arial"/>
          <w:color w:val="595959"/>
        </w:rPr>
        <w:t xml:space="preserve"> </w:t>
      </w:r>
    </w:p>
    <w:p w14:paraId="1664BA27" w14:textId="77777777" w:rsidR="006421A9" w:rsidRDefault="006421A9" w:rsidP="006421A9">
      <w:pPr>
        <w:numPr>
          <w:ilvl w:val="0"/>
          <w:numId w:val="9"/>
        </w:numPr>
        <w:pBdr>
          <w:bar w:val="none" w:sz="0" w:color="auto"/>
        </w:pBdr>
        <w:spacing w:line="360" w:lineRule="auto"/>
        <w:jc w:val="both"/>
        <w:rPr>
          <w:rFonts w:ascii="Arial" w:eastAsia="Arial" w:hAnsi="Arial" w:cs="Arial"/>
          <w:color w:val="595959"/>
        </w:rPr>
      </w:pPr>
    </w:p>
    <w:p w14:paraId="3146292F" w14:textId="77777777" w:rsidR="006421A9" w:rsidRDefault="006421A9" w:rsidP="006421A9">
      <w:pPr>
        <w:numPr>
          <w:ilvl w:val="0"/>
          <w:numId w:val="9"/>
        </w:numPr>
        <w:pBdr>
          <w:bar w:val="none" w:sz="0" w:color="auto"/>
        </w:pBdr>
        <w:spacing w:line="360" w:lineRule="auto"/>
        <w:rPr>
          <w:rFonts w:ascii="Arial" w:eastAsia="Arial" w:hAnsi="Arial" w:cs="Arial"/>
          <w:color w:val="595959"/>
        </w:rPr>
      </w:pPr>
    </w:p>
    <w:p w14:paraId="6BA6C0B2" w14:textId="77777777" w:rsidR="006421A9" w:rsidRDefault="006421A9" w:rsidP="006421A9">
      <w:pPr>
        <w:numPr>
          <w:ilvl w:val="0"/>
          <w:numId w:val="9"/>
        </w:numPr>
        <w:pBdr>
          <w:bar w:val="none" w:sz="0" w:color="auto"/>
        </w:pBdr>
        <w:spacing w:line="360" w:lineRule="auto"/>
        <w:rPr>
          <w:rFonts w:ascii="Arial" w:eastAsia="Arial" w:hAnsi="Arial" w:cs="Arial"/>
          <w:color w:val="595959"/>
        </w:rPr>
      </w:pPr>
    </w:p>
    <w:p w14:paraId="773B5795" w14:textId="77777777" w:rsidR="006421A9" w:rsidRDefault="006421A9" w:rsidP="006421A9">
      <w:pPr>
        <w:numPr>
          <w:ilvl w:val="0"/>
          <w:numId w:val="9"/>
        </w:numPr>
        <w:pBdr>
          <w:bar w:val="none" w:sz="0" w:color="auto"/>
        </w:pBdr>
        <w:spacing w:line="360" w:lineRule="auto"/>
        <w:rPr>
          <w:rFonts w:ascii="Arial" w:eastAsia="Arial" w:hAnsi="Arial" w:cs="Arial"/>
          <w:color w:val="595959"/>
        </w:rPr>
      </w:pPr>
    </w:p>
    <w:p w14:paraId="3A9BF720" w14:textId="77777777" w:rsidR="006421A9" w:rsidRDefault="006421A9" w:rsidP="006421A9">
      <w:pPr>
        <w:numPr>
          <w:ilvl w:val="0"/>
          <w:numId w:val="9"/>
        </w:numPr>
        <w:pBdr>
          <w:bar w:val="none" w:sz="0" w:color="auto"/>
        </w:pBdr>
        <w:spacing w:line="360" w:lineRule="auto"/>
        <w:rPr>
          <w:rFonts w:ascii="Arial" w:eastAsia="Arial" w:hAnsi="Arial" w:cs="Arial"/>
          <w:color w:val="595959"/>
        </w:rPr>
      </w:pPr>
    </w:p>
    <w:p w14:paraId="0C64542E" w14:textId="77777777" w:rsidR="006421A9" w:rsidRDefault="006421A9" w:rsidP="006421A9">
      <w:pPr>
        <w:spacing w:line="360" w:lineRule="auto"/>
        <w:rPr>
          <w:rFonts w:ascii="Arial" w:eastAsia="Arial" w:hAnsi="Arial" w:cs="Arial"/>
          <w:b/>
          <w:color w:val="595959"/>
        </w:rPr>
      </w:pPr>
    </w:p>
    <w:p w14:paraId="7FFE1C1C" w14:textId="77777777" w:rsidR="006421A9" w:rsidRDefault="006421A9" w:rsidP="006421A9">
      <w:pPr>
        <w:spacing w:line="360" w:lineRule="auto"/>
        <w:jc w:val="both"/>
        <w:rPr>
          <w:rFonts w:ascii="Arial" w:eastAsia="Arial" w:hAnsi="Arial" w:cs="Arial"/>
          <w:color w:val="595959"/>
        </w:rPr>
      </w:pPr>
    </w:p>
    <w:p w14:paraId="52894F3D" w14:textId="13F743A2" w:rsidR="006421A9" w:rsidRDefault="006421A9" w:rsidP="006421A9">
      <w:pPr>
        <w:spacing w:line="360" w:lineRule="auto"/>
        <w:jc w:val="both"/>
        <w:rPr>
          <w:rFonts w:ascii="Arial" w:eastAsia="Arial" w:hAnsi="Arial" w:cs="Arial"/>
          <w:color w:val="595959"/>
        </w:rPr>
      </w:pPr>
      <w:r>
        <w:rPr>
          <w:rFonts w:ascii="Arial" w:eastAsia="Arial" w:hAnsi="Arial" w:cs="Arial"/>
          <w:b/>
          <w:color w:val="595959"/>
        </w:rPr>
        <w:t xml:space="preserve">How do you typically respond to criticism? Has there been a time when you didn't respond well to </w:t>
      </w:r>
      <w:r w:rsidR="00EA2981">
        <w:rPr>
          <w:rFonts w:ascii="Arial" w:eastAsia="Arial" w:hAnsi="Arial" w:cs="Arial"/>
          <w:b/>
          <w:color w:val="595959"/>
        </w:rPr>
        <w:t>it</w:t>
      </w:r>
      <w:r>
        <w:rPr>
          <w:rFonts w:ascii="Arial" w:eastAsia="Arial" w:hAnsi="Arial" w:cs="Arial"/>
          <w:b/>
          <w:color w:val="595959"/>
        </w:rPr>
        <w:t>?</w:t>
      </w:r>
    </w:p>
    <w:p w14:paraId="78B1B4BE" w14:textId="77777777" w:rsidR="006421A9" w:rsidRDefault="006421A9" w:rsidP="006421A9">
      <w:pPr>
        <w:spacing w:line="360" w:lineRule="auto"/>
        <w:rPr>
          <w:rFonts w:ascii="Arial" w:eastAsia="Arial" w:hAnsi="Arial" w:cs="Arial"/>
          <w:b/>
          <w:color w:val="595959"/>
        </w:rPr>
      </w:pPr>
    </w:p>
    <w:p w14:paraId="546FD834" w14:textId="77777777" w:rsidR="006421A9" w:rsidRDefault="006421A9" w:rsidP="006421A9">
      <w:pPr>
        <w:spacing w:line="360" w:lineRule="auto"/>
        <w:rPr>
          <w:rFonts w:ascii="Arial" w:eastAsia="Arial" w:hAnsi="Arial" w:cs="Arial"/>
          <w:b/>
          <w:color w:val="595959"/>
        </w:rPr>
      </w:pPr>
    </w:p>
    <w:p w14:paraId="61C63468" w14:textId="77777777" w:rsidR="006421A9" w:rsidRDefault="006421A9" w:rsidP="006421A9">
      <w:pPr>
        <w:spacing w:line="360" w:lineRule="auto"/>
        <w:rPr>
          <w:rFonts w:ascii="Arial" w:eastAsia="Arial" w:hAnsi="Arial" w:cs="Arial"/>
          <w:b/>
          <w:color w:val="595959"/>
        </w:rPr>
      </w:pPr>
    </w:p>
    <w:p w14:paraId="0BD55ABE" w14:textId="77777777" w:rsidR="006421A9" w:rsidRDefault="006421A9" w:rsidP="006421A9">
      <w:pPr>
        <w:spacing w:line="360" w:lineRule="auto"/>
        <w:rPr>
          <w:rFonts w:ascii="Arial" w:eastAsia="Arial" w:hAnsi="Arial" w:cs="Arial"/>
          <w:b/>
          <w:color w:val="595959"/>
        </w:rPr>
      </w:pPr>
    </w:p>
    <w:p w14:paraId="1306E027" w14:textId="77777777" w:rsidR="006421A9" w:rsidRDefault="006421A9" w:rsidP="006421A9">
      <w:pPr>
        <w:spacing w:line="360" w:lineRule="auto"/>
        <w:jc w:val="both"/>
        <w:rPr>
          <w:rFonts w:ascii="Arial" w:eastAsia="Arial" w:hAnsi="Arial" w:cs="Arial"/>
          <w:color w:val="595959"/>
        </w:rPr>
      </w:pPr>
    </w:p>
    <w:p w14:paraId="09D1E355" w14:textId="4BC597A2" w:rsidR="006421A9" w:rsidRDefault="006421A9" w:rsidP="006421A9">
      <w:pPr>
        <w:spacing w:line="360" w:lineRule="auto"/>
        <w:jc w:val="both"/>
        <w:rPr>
          <w:rFonts w:ascii="Arial" w:eastAsia="Arial" w:hAnsi="Arial" w:cs="Arial"/>
          <w:color w:val="595959"/>
        </w:rPr>
      </w:pPr>
      <w:r>
        <w:rPr>
          <w:rFonts w:ascii="Arial" w:eastAsia="Arial" w:hAnsi="Arial" w:cs="Arial"/>
          <w:b/>
          <w:color w:val="595959"/>
        </w:rPr>
        <w:t>What are the things that you believe you should and must do?</w:t>
      </w:r>
    </w:p>
    <w:p w14:paraId="540AD8F8" w14:textId="77777777" w:rsidR="006421A9" w:rsidRDefault="006421A9" w:rsidP="006421A9">
      <w:pPr>
        <w:spacing w:line="360" w:lineRule="auto"/>
        <w:rPr>
          <w:rFonts w:ascii="Arial" w:eastAsia="Arial" w:hAnsi="Arial" w:cs="Arial"/>
          <w:b/>
          <w:color w:val="595959"/>
        </w:rPr>
      </w:pPr>
    </w:p>
    <w:p w14:paraId="3F327890" w14:textId="77777777" w:rsidR="006421A9" w:rsidRDefault="006421A9" w:rsidP="006421A9">
      <w:pPr>
        <w:spacing w:line="360" w:lineRule="auto"/>
        <w:rPr>
          <w:rFonts w:ascii="Arial" w:eastAsia="Arial" w:hAnsi="Arial" w:cs="Arial"/>
          <w:b/>
          <w:color w:val="595959"/>
        </w:rPr>
      </w:pPr>
    </w:p>
    <w:p w14:paraId="0E47F752" w14:textId="77777777" w:rsidR="006421A9" w:rsidRDefault="006421A9" w:rsidP="006421A9">
      <w:pPr>
        <w:spacing w:line="360" w:lineRule="auto"/>
        <w:rPr>
          <w:rFonts w:ascii="Arial" w:eastAsia="Arial" w:hAnsi="Arial" w:cs="Arial"/>
          <w:b/>
          <w:color w:val="595959"/>
        </w:rPr>
      </w:pPr>
    </w:p>
    <w:p w14:paraId="79E7B171" w14:textId="77777777" w:rsidR="006421A9" w:rsidRDefault="006421A9" w:rsidP="006421A9">
      <w:pPr>
        <w:spacing w:line="360" w:lineRule="auto"/>
        <w:rPr>
          <w:rFonts w:ascii="Arial" w:eastAsia="Arial" w:hAnsi="Arial" w:cs="Arial"/>
          <w:b/>
          <w:color w:val="595959"/>
        </w:rPr>
      </w:pPr>
    </w:p>
    <w:p w14:paraId="488F4625" w14:textId="77777777" w:rsidR="006421A9" w:rsidRDefault="006421A9" w:rsidP="006421A9">
      <w:pPr>
        <w:spacing w:line="360" w:lineRule="auto"/>
        <w:rPr>
          <w:rFonts w:ascii="Arial" w:eastAsia="Arial" w:hAnsi="Arial" w:cs="Arial"/>
          <w:b/>
          <w:color w:val="595959"/>
        </w:rPr>
      </w:pPr>
    </w:p>
    <w:p w14:paraId="39F217BE" w14:textId="59756D65" w:rsidR="006421A9" w:rsidRPr="00EA2981" w:rsidRDefault="006421A9" w:rsidP="006421A9">
      <w:pPr>
        <w:spacing w:line="360" w:lineRule="auto"/>
        <w:jc w:val="both"/>
        <w:rPr>
          <w:rFonts w:ascii="Arial" w:eastAsia="Arial" w:hAnsi="Arial" w:cs="Arial"/>
          <w:b/>
          <w:color w:val="595959"/>
        </w:rPr>
      </w:pPr>
      <w:r>
        <w:rPr>
          <w:rFonts w:ascii="Arial" w:eastAsia="Arial" w:hAnsi="Arial" w:cs="Arial"/>
          <w:color w:val="595959"/>
        </w:rPr>
        <w:lastRenderedPageBreak/>
        <w:t xml:space="preserve">If you find it difficult to handle criticism, especially when you're at your most vulnerable, </w:t>
      </w:r>
      <w:r w:rsidR="00EA2981">
        <w:rPr>
          <w:rFonts w:ascii="Arial" w:eastAsia="Arial" w:hAnsi="Arial" w:cs="Arial"/>
          <w:color w:val="595959"/>
        </w:rPr>
        <w:t>you may be telling yourself an unhelpful story</w:t>
      </w:r>
      <w:r w:rsidR="00EA2981">
        <w:rPr>
          <w:rFonts w:ascii="Arial" w:eastAsia="Arial" w:hAnsi="Arial" w:cs="Arial"/>
          <w:b/>
          <w:color w:val="595959"/>
        </w:rPr>
        <w:t xml:space="preserve">. </w:t>
      </w:r>
      <w:r>
        <w:rPr>
          <w:rFonts w:ascii="Arial" w:eastAsia="Arial" w:hAnsi="Arial" w:cs="Arial"/>
          <w:color w:val="595959"/>
        </w:rPr>
        <w:t>Start questioning the narrative</w:t>
      </w:r>
      <w:r w:rsidR="00EA2981">
        <w:rPr>
          <w:rFonts w:ascii="Arial" w:eastAsia="Arial" w:hAnsi="Arial" w:cs="Arial"/>
          <w:color w:val="595959"/>
        </w:rPr>
        <w:t>s</w:t>
      </w:r>
      <w:r>
        <w:rPr>
          <w:rFonts w:ascii="Arial" w:eastAsia="Arial" w:hAnsi="Arial" w:cs="Arial"/>
          <w:color w:val="595959"/>
        </w:rPr>
        <w:t xml:space="preserve"> you tell yourself, and consider how and why you've developed one of the </w:t>
      </w:r>
      <w:proofErr w:type="spellStart"/>
      <w:r>
        <w:rPr>
          <w:rFonts w:ascii="Arial" w:eastAsia="Arial" w:hAnsi="Arial" w:cs="Arial"/>
          <w:color w:val="595959"/>
        </w:rPr>
        <w:t>behaviours</w:t>
      </w:r>
      <w:proofErr w:type="spellEnd"/>
      <w:r>
        <w:rPr>
          <w:rFonts w:ascii="Arial" w:eastAsia="Arial" w:hAnsi="Arial" w:cs="Arial"/>
          <w:color w:val="595959"/>
        </w:rPr>
        <w:t>.</w:t>
      </w:r>
    </w:p>
    <w:p w14:paraId="1785AB9E" w14:textId="77777777" w:rsidR="006421A9" w:rsidRDefault="006421A9" w:rsidP="006421A9">
      <w:pPr>
        <w:spacing w:line="360" w:lineRule="auto"/>
        <w:rPr>
          <w:rFonts w:ascii="Arial" w:eastAsia="Arial" w:hAnsi="Arial" w:cs="Arial"/>
          <w:color w:val="595959"/>
        </w:rPr>
      </w:pPr>
    </w:p>
    <w:p w14:paraId="7E158CD5" w14:textId="48113F3C" w:rsidR="006421A9" w:rsidRDefault="006421A9" w:rsidP="006421A9">
      <w:pPr>
        <w:spacing w:line="360" w:lineRule="auto"/>
        <w:rPr>
          <w:rFonts w:ascii="Arial" w:eastAsia="Arial" w:hAnsi="Arial" w:cs="Arial"/>
          <w:b/>
          <w:color w:val="595959"/>
        </w:rPr>
      </w:pPr>
      <w:r>
        <w:rPr>
          <w:rFonts w:ascii="Arial" w:eastAsia="Arial" w:hAnsi="Arial" w:cs="Arial"/>
          <w:b/>
          <w:color w:val="595959"/>
        </w:rPr>
        <w:t xml:space="preserve">List 5 </w:t>
      </w:r>
      <w:r w:rsidR="00EA2981">
        <w:rPr>
          <w:rFonts w:ascii="Arial" w:eastAsia="Arial" w:hAnsi="Arial" w:cs="Arial"/>
          <w:b/>
          <w:color w:val="595959"/>
        </w:rPr>
        <w:t>stories you tell yourself and</w:t>
      </w:r>
      <w:r>
        <w:rPr>
          <w:rFonts w:ascii="Arial" w:eastAsia="Arial" w:hAnsi="Arial" w:cs="Arial"/>
          <w:b/>
          <w:color w:val="595959"/>
        </w:rPr>
        <w:t xml:space="preserve"> why</w:t>
      </w:r>
      <w:r w:rsidR="00EA2981">
        <w:rPr>
          <w:rFonts w:ascii="Arial" w:eastAsia="Arial" w:hAnsi="Arial" w:cs="Arial"/>
          <w:b/>
          <w:color w:val="595959"/>
        </w:rPr>
        <w:t xml:space="preserve"> they cause you to </w:t>
      </w:r>
      <w:r>
        <w:rPr>
          <w:rFonts w:ascii="Arial" w:eastAsia="Arial" w:hAnsi="Arial" w:cs="Arial"/>
          <w:b/>
          <w:color w:val="595959"/>
        </w:rPr>
        <w:t xml:space="preserve">act the way you do.  </w:t>
      </w:r>
    </w:p>
    <w:p w14:paraId="1BC8CFAD" w14:textId="77777777" w:rsidR="006421A9" w:rsidRDefault="006421A9" w:rsidP="006421A9">
      <w:pPr>
        <w:numPr>
          <w:ilvl w:val="0"/>
          <w:numId w:val="10"/>
        </w:numPr>
        <w:pBdr>
          <w:bar w:val="none" w:sz="0" w:color="auto"/>
        </w:pBdr>
        <w:spacing w:line="360" w:lineRule="auto"/>
      </w:pPr>
      <w:r>
        <w:rPr>
          <w:rFonts w:ascii="Arial" w:eastAsia="Arial" w:hAnsi="Arial" w:cs="Arial"/>
          <w:color w:val="595959"/>
        </w:rPr>
        <w:t>____________________________________________________________________________________________________________________________</w:t>
      </w:r>
    </w:p>
    <w:p w14:paraId="01D3E2EA" w14:textId="77777777" w:rsidR="006421A9" w:rsidRDefault="006421A9" w:rsidP="006421A9">
      <w:pPr>
        <w:numPr>
          <w:ilvl w:val="0"/>
          <w:numId w:val="10"/>
        </w:numPr>
        <w:pBdr>
          <w:bar w:val="none" w:sz="0" w:color="auto"/>
        </w:pBdr>
        <w:spacing w:line="360" w:lineRule="auto"/>
      </w:pPr>
      <w:r>
        <w:rPr>
          <w:rFonts w:ascii="Arial" w:eastAsia="Arial" w:hAnsi="Arial" w:cs="Arial"/>
          <w:color w:val="595959"/>
        </w:rPr>
        <w:t>____________________________________________________________________________________________________________________________</w:t>
      </w:r>
    </w:p>
    <w:p w14:paraId="38B4CDED" w14:textId="77777777" w:rsidR="006421A9" w:rsidRDefault="006421A9" w:rsidP="006421A9">
      <w:pPr>
        <w:numPr>
          <w:ilvl w:val="0"/>
          <w:numId w:val="10"/>
        </w:numPr>
        <w:pBdr>
          <w:bar w:val="none" w:sz="0" w:color="auto"/>
        </w:pBdr>
        <w:spacing w:line="360" w:lineRule="auto"/>
      </w:pPr>
      <w:r>
        <w:rPr>
          <w:rFonts w:ascii="Arial" w:eastAsia="Arial" w:hAnsi="Arial" w:cs="Arial"/>
          <w:color w:val="595959"/>
        </w:rPr>
        <w:t>____________________________________________________________________________________________________________________________</w:t>
      </w:r>
    </w:p>
    <w:p w14:paraId="0B4CC94E" w14:textId="77777777" w:rsidR="006421A9" w:rsidRDefault="006421A9" w:rsidP="006421A9">
      <w:pPr>
        <w:numPr>
          <w:ilvl w:val="0"/>
          <w:numId w:val="10"/>
        </w:numPr>
        <w:pBdr>
          <w:bar w:val="none" w:sz="0" w:color="auto"/>
        </w:pBdr>
        <w:spacing w:line="360" w:lineRule="auto"/>
      </w:pPr>
      <w:r>
        <w:rPr>
          <w:rFonts w:ascii="Arial" w:eastAsia="Arial" w:hAnsi="Arial" w:cs="Arial"/>
          <w:color w:val="595959"/>
        </w:rPr>
        <w:t>____________________________________________________________________________________________________________________________</w:t>
      </w:r>
    </w:p>
    <w:p w14:paraId="1BD37567" w14:textId="77777777" w:rsidR="006421A9" w:rsidRDefault="006421A9" w:rsidP="006421A9">
      <w:pPr>
        <w:numPr>
          <w:ilvl w:val="0"/>
          <w:numId w:val="10"/>
        </w:numPr>
        <w:pBdr>
          <w:bar w:val="none" w:sz="0" w:color="auto"/>
        </w:pBdr>
        <w:spacing w:line="360" w:lineRule="auto"/>
        <w:rPr>
          <w:rFonts w:ascii="Arial" w:eastAsia="Arial" w:hAnsi="Arial" w:cs="Arial"/>
          <w:color w:val="595959"/>
        </w:rPr>
      </w:pPr>
      <w:r>
        <w:rPr>
          <w:rFonts w:ascii="Arial" w:eastAsia="Arial" w:hAnsi="Arial" w:cs="Arial"/>
          <w:color w:val="595959"/>
        </w:rPr>
        <w:t>____________________________________________________________________________________________________________________________</w:t>
      </w:r>
    </w:p>
    <w:p w14:paraId="1A4BAF83" w14:textId="77777777" w:rsidR="006421A9" w:rsidRDefault="006421A9" w:rsidP="006421A9">
      <w:pPr>
        <w:spacing w:line="360" w:lineRule="auto"/>
        <w:jc w:val="both"/>
        <w:rPr>
          <w:rFonts w:ascii="Arial" w:eastAsia="Arial" w:hAnsi="Arial" w:cs="Arial"/>
          <w:color w:val="595959"/>
        </w:rPr>
      </w:pPr>
    </w:p>
    <w:p w14:paraId="6498E5D1" w14:textId="33AF2747" w:rsidR="006421A9" w:rsidRDefault="006421A9" w:rsidP="006421A9">
      <w:pPr>
        <w:spacing w:line="360" w:lineRule="auto"/>
        <w:jc w:val="both"/>
        <w:rPr>
          <w:rFonts w:ascii="Arial" w:eastAsia="Arial" w:hAnsi="Arial" w:cs="Arial"/>
          <w:color w:val="595959"/>
        </w:rPr>
      </w:pPr>
      <w:r>
        <w:rPr>
          <w:rFonts w:ascii="Arial" w:eastAsia="Arial" w:hAnsi="Arial" w:cs="Arial"/>
          <w:b/>
          <w:color w:val="595959"/>
        </w:rPr>
        <w:t>Choose one of the five reasons listed above and consider whether or not it is true and logical.</w:t>
      </w:r>
      <w:r>
        <w:rPr>
          <w:rFonts w:ascii="Arial" w:eastAsia="Arial" w:hAnsi="Arial" w:cs="Arial"/>
          <w:color w:val="595959"/>
        </w:rPr>
        <w:t xml:space="preserve"> </w:t>
      </w:r>
    </w:p>
    <w:p w14:paraId="58B569BA" w14:textId="77777777" w:rsidR="006421A9" w:rsidRDefault="006421A9" w:rsidP="006421A9">
      <w:pPr>
        <w:spacing w:line="360" w:lineRule="auto"/>
        <w:jc w:val="both"/>
        <w:rPr>
          <w:rFonts w:ascii="Arial" w:eastAsia="Arial" w:hAnsi="Arial" w:cs="Arial"/>
          <w:color w:val="595959"/>
        </w:rPr>
      </w:pPr>
      <w:r>
        <w:rPr>
          <w:rFonts w:ascii="Arial" w:eastAsia="Arial" w:hAnsi="Arial" w:cs="Arial"/>
          <w:color w:val="595959"/>
        </w:rPr>
        <w:t xml:space="preserve">  </w:t>
      </w:r>
    </w:p>
    <w:p w14:paraId="42A5E680" w14:textId="77777777" w:rsidR="006421A9" w:rsidRDefault="006421A9" w:rsidP="006421A9">
      <w:pPr>
        <w:spacing w:line="360" w:lineRule="auto"/>
        <w:jc w:val="both"/>
        <w:rPr>
          <w:rFonts w:ascii="Arial" w:eastAsia="Arial" w:hAnsi="Arial" w:cs="Arial"/>
          <w:color w:val="595959"/>
        </w:rPr>
      </w:pPr>
    </w:p>
    <w:p w14:paraId="7188A5D9" w14:textId="77777777" w:rsidR="006421A9" w:rsidRDefault="006421A9" w:rsidP="006421A9">
      <w:pPr>
        <w:spacing w:line="360" w:lineRule="auto"/>
        <w:jc w:val="both"/>
        <w:rPr>
          <w:rFonts w:ascii="Arial" w:eastAsia="Arial" w:hAnsi="Arial" w:cs="Arial"/>
          <w:color w:val="595959"/>
        </w:rPr>
      </w:pPr>
    </w:p>
    <w:p w14:paraId="224F5E82" w14:textId="77777777" w:rsidR="006421A9" w:rsidRDefault="006421A9" w:rsidP="006421A9">
      <w:pPr>
        <w:spacing w:line="360" w:lineRule="auto"/>
        <w:jc w:val="both"/>
        <w:rPr>
          <w:rFonts w:ascii="Arial" w:eastAsia="Arial" w:hAnsi="Arial" w:cs="Arial"/>
          <w:color w:val="595959"/>
        </w:rPr>
      </w:pPr>
    </w:p>
    <w:p w14:paraId="59E971A0" w14:textId="77777777" w:rsidR="006421A9" w:rsidRDefault="006421A9" w:rsidP="006421A9">
      <w:pPr>
        <w:spacing w:line="360" w:lineRule="auto"/>
        <w:jc w:val="both"/>
        <w:rPr>
          <w:rFonts w:ascii="Arial" w:eastAsia="Arial" w:hAnsi="Arial" w:cs="Arial"/>
          <w:color w:val="595959"/>
        </w:rPr>
      </w:pPr>
      <w:r>
        <w:rPr>
          <w:rFonts w:ascii="Arial" w:eastAsia="Arial" w:hAnsi="Arial" w:cs="Arial"/>
          <w:b/>
          <w:color w:val="595959"/>
        </w:rPr>
        <w:t>What are your thoughts on setting boundaries, and how have you used them in the past?</w:t>
      </w:r>
    </w:p>
    <w:p w14:paraId="6BB8DD24" w14:textId="77777777" w:rsidR="006421A9" w:rsidRDefault="006421A9" w:rsidP="006421A9">
      <w:pPr>
        <w:spacing w:line="360" w:lineRule="auto"/>
        <w:rPr>
          <w:rFonts w:ascii="Arial" w:eastAsia="Arial" w:hAnsi="Arial" w:cs="Arial"/>
          <w:b/>
          <w:color w:val="595959"/>
        </w:rPr>
      </w:pPr>
    </w:p>
    <w:p w14:paraId="2E089C00" w14:textId="77777777" w:rsidR="006421A9" w:rsidRDefault="006421A9" w:rsidP="006421A9">
      <w:pPr>
        <w:spacing w:line="360" w:lineRule="auto"/>
        <w:rPr>
          <w:rFonts w:ascii="Arial" w:eastAsia="Arial" w:hAnsi="Arial" w:cs="Arial"/>
          <w:b/>
          <w:color w:val="595959"/>
        </w:rPr>
      </w:pPr>
    </w:p>
    <w:p w14:paraId="1B557176" w14:textId="77777777" w:rsidR="006421A9" w:rsidRDefault="006421A9" w:rsidP="006421A9">
      <w:pPr>
        <w:spacing w:line="360" w:lineRule="auto"/>
        <w:rPr>
          <w:rFonts w:ascii="Arial" w:eastAsia="Arial" w:hAnsi="Arial" w:cs="Arial"/>
          <w:b/>
          <w:color w:val="595959"/>
        </w:rPr>
      </w:pPr>
    </w:p>
    <w:p w14:paraId="37EE7DF4" w14:textId="77777777" w:rsidR="006421A9" w:rsidRDefault="006421A9" w:rsidP="006421A9">
      <w:pPr>
        <w:spacing w:line="360" w:lineRule="auto"/>
        <w:rPr>
          <w:rFonts w:ascii="Arial" w:eastAsia="Arial" w:hAnsi="Arial" w:cs="Arial"/>
          <w:b/>
          <w:color w:val="595959"/>
        </w:rPr>
      </w:pPr>
    </w:p>
    <w:p w14:paraId="5362DB6C" w14:textId="77777777" w:rsidR="006421A9" w:rsidRDefault="006421A9" w:rsidP="006421A9">
      <w:pPr>
        <w:spacing w:line="360" w:lineRule="auto"/>
        <w:rPr>
          <w:rFonts w:ascii="Arial" w:eastAsia="Arial" w:hAnsi="Arial" w:cs="Arial"/>
          <w:b/>
          <w:color w:val="595959"/>
        </w:rPr>
      </w:pPr>
    </w:p>
    <w:p w14:paraId="128899A6" w14:textId="77777777" w:rsidR="006421A9" w:rsidRDefault="006421A9" w:rsidP="006421A9">
      <w:pPr>
        <w:spacing w:line="360" w:lineRule="auto"/>
        <w:jc w:val="both"/>
        <w:rPr>
          <w:rFonts w:ascii="Arial" w:eastAsia="Arial" w:hAnsi="Arial" w:cs="Arial"/>
          <w:color w:val="595959"/>
        </w:rPr>
      </w:pPr>
      <w:r>
        <w:rPr>
          <w:rFonts w:ascii="Arial" w:eastAsia="Arial" w:hAnsi="Arial" w:cs="Arial"/>
          <w:b/>
          <w:color w:val="595959"/>
        </w:rPr>
        <w:t xml:space="preserve">Where do you find it difficult to set a boundary? What do you usually end up regretting saying 'yes' to?   </w:t>
      </w:r>
    </w:p>
    <w:p w14:paraId="1D7B3FDC" w14:textId="77777777" w:rsidR="006421A9" w:rsidRDefault="006421A9" w:rsidP="006421A9">
      <w:pPr>
        <w:spacing w:line="360" w:lineRule="auto"/>
        <w:rPr>
          <w:rFonts w:ascii="Arial" w:eastAsia="Arial" w:hAnsi="Arial" w:cs="Arial"/>
          <w:b/>
          <w:color w:val="595959"/>
        </w:rPr>
      </w:pPr>
    </w:p>
    <w:p w14:paraId="1C4DAA80" w14:textId="77777777" w:rsidR="006421A9" w:rsidRDefault="006421A9" w:rsidP="006421A9">
      <w:pPr>
        <w:spacing w:line="360" w:lineRule="auto"/>
        <w:rPr>
          <w:rFonts w:ascii="Arial" w:eastAsia="Arial" w:hAnsi="Arial" w:cs="Arial"/>
          <w:b/>
          <w:color w:val="595959"/>
        </w:rPr>
      </w:pPr>
    </w:p>
    <w:p w14:paraId="6A92A03A" w14:textId="77777777" w:rsidR="006421A9" w:rsidRDefault="006421A9" w:rsidP="006421A9">
      <w:pPr>
        <w:spacing w:line="360" w:lineRule="auto"/>
        <w:rPr>
          <w:rFonts w:ascii="Arial" w:eastAsia="Arial" w:hAnsi="Arial" w:cs="Arial"/>
          <w:b/>
          <w:color w:val="595959"/>
        </w:rPr>
      </w:pPr>
    </w:p>
    <w:p w14:paraId="1619C5F6" w14:textId="77777777" w:rsidR="006421A9" w:rsidRDefault="006421A9" w:rsidP="006421A9">
      <w:pPr>
        <w:spacing w:line="360" w:lineRule="auto"/>
        <w:rPr>
          <w:rFonts w:ascii="Arial" w:eastAsia="Arial" w:hAnsi="Arial" w:cs="Arial"/>
          <w:b/>
          <w:color w:val="595959"/>
        </w:rPr>
      </w:pPr>
    </w:p>
    <w:p w14:paraId="75CC2FA0" w14:textId="77777777" w:rsidR="006421A9" w:rsidRDefault="006421A9" w:rsidP="006421A9">
      <w:pPr>
        <w:spacing w:line="360" w:lineRule="auto"/>
        <w:rPr>
          <w:rFonts w:ascii="Arial" w:eastAsia="Arial" w:hAnsi="Arial" w:cs="Arial"/>
          <w:b/>
          <w:color w:val="595959"/>
        </w:rPr>
      </w:pPr>
    </w:p>
    <w:p w14:paraId="354C1558" w14:textId="77777777" w:rsidR="006421A9" w:rsidRDefault="006421A9" w:rsidP="006421A9">
      <w:pPr>
        <w:spacing w:line="360" w:lineRule="auto"/>
        <w:jc w:val="both"/>
        <w:rPr>
          <w:rFonts w:ascii="Arial" w:eastAsia="Arial" w:hAnsi="Arial" w:cs="Arial"/>
          <w:color w:val="595959"/>
        </w:rPr>
      </w:pPr>
      <w:r>
        <w:rPr>
          <w:rFonts w:ascii="Arial" w:eastAsia="Arial" w:hAnsi="Arial" w:cs="Arial"/>
          <w:b/>
          <w:color w:val="595959"/>
        </w:rPr>
        <w:t>Is there a specific situation for which you'd like to learn how to set boundaries?</w:t>
      </w:r>
    </w:p>
    <w:p w14:paraId="42DBB380" w14:textId="77777777" w:rsidR="006421A9" w:rsidRDefault="006421A9" w:rsidP="006421A9">
      <w:pPr>
        <w:spacing w:line="360" w:lineRule="auto"/>
        <w:rPr>
          <w:rFonts w:ascii="Arial" w:eastAsia="Arial" w:hAnsi="Arial" w:cs="Arial"/>
          <w:b/>
          <w:color w:val="595959"/>
        </w:rPr>
      </w:pPr>
    </w:p>
    <w:p w14:paraId="018209E0" w14:textId="77777777" w:rsidR="006421A9" w:rsidRDefault="006421A9" w:rsidP="006421A9">
      <w:pPr>
        <w:spacing w:line="360" w:lineRule="auto"/>
        <w:rPr>
          <w:rFonts w:ascii="Arial" w:eastAsia="Arial" w:hAnsi="Arial" w:cs="Arial"/>
          <w:b/>
          <w:color w:val="595959"/>
        </w:rPr>
      </w:pPr>
    </w:p>
    <w:p w14:paraId="74C177B7" w14:textId="77777777" w:rsidR="006421A9" w:rsidRDefault="006421A9" w:rsidP="006421A9">
      <w:pPr>
        <w:spacing w:line="360" w:lineRule="auto"/>
        <w:rPr>
          <w:rFonts w:ascii="Arial" w:eastAsia="Arial" w:hAnsi="Arial" w:cs="Arial"/>
          <w:b/>
          <w:color w:val="595959"/>
        </w:rPr>
      </w:pPr>
    </w:p>
    <w:p w14:paraId="41A5AD09" w14:textId="77777777" w:rsidR="006421A9" w:rsidRDefault="006421A9" w:rsidP="006421A9">
      <w:pPr>
        <w:spacing w:line="360" w:lineRule="auto"/>
        <w:jc w:val="both"/>
        <w:rPr>
          <w:rFonts w:ascii="Arial" w:eastAsia="Arial" w:hAnsi="Arial" w:cs="Arial"/>
          <w:color w:val="595959"/>
        </w:rPr>
      </w:pPr>
      <w:r>
        <w:rPr>
          <w:rFonts w:ascii="Arial" w:eastAsia="Arial" w:hAnsi="Arial" w:cs="Arial"/>
          <w:color w:val="595959"/>
        </w:rPr>
        <w:t>Think of specific events in which you have difficulty setting boundaries or responding appropriately, and consider how you want to respond.</w:t>
      </w:r>
    </w:p>
    <w:p w14:paraId="0BEC17E0" w14:textId="77777777" w:rsidR="006421A9" w:rsidRDefault="006421A9" w:rsidP="006421A9">
      <w:pPr>
        <w:spacing w:line="360" w:lineRule="auto"/>
        <w:jc w:val="both"/>
        <w:rPr>
          <w:rFonts w:ascii="Arial" w:eastAsia="Arial" w:hAnsi="Arial" w:cs="Arial"/>
          <w:color w:val="595959"/>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6421A9" w14:paraId="4C208821" w14:textId="77777777" w:rsidTr="00BD7903">
        <w:tc>
          <w:tcPr>
            <w:tcW w:w="4505" w:type="dxa"/>
          </w:tcPr>
          <w:p w14:paraId="7B5CAB89"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r>
              <w:rPr>
                <w:rFonts w:ascii="Arial" w:eastAsia="Arial" w:hAnsi="Arial" w:cs="Arial"/>
                <w:b/>
                <w:color w:val="595959"/>
              </w:rPr>
              <w:t>When…</w:t>
            </w:r>
          </w:p>
        </w:tc>
        <w:tc>
          <w:tcPr>
            <w:tcW w:w="4505" w:type="dxa"/>
          </w:tcPr>
          <w:p w14:paraId="2D2DABB2"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r>
              <w:rPr>
                <w:rFonts w:ascii="Arial" w:eastAsia="Arial" w:hAnsi="Arial" w:cs="Arial"/>
                <w:b/>
                <w:color w:val="595959"/>
              </w:rPr>
              <w:t>I will…</w:t>
            </w:r>
          </w:p>
        </w:tc>
      </w:tr>
      <w:tr w:rsidR="006421A9" w14:paraId="4BE88B5E" w14:textId="77777777" w:rsidTr="00BD7903">
        <w:tc>
          <w:tcPr>
            <w:tcW w:w="4505" w:type="dxa"/>
          </w:tcPr>
          <w:p w14:paraId="17134A3C"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p w14:paraId="5A139705"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c>
          <w:tcPr>
            <w:tcW w:w="4505" w:type="dxa"/>
          </w:tcPr>
          <w:p w14:paraId="3C956FA3"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r>
      <w:tr w:rsidR="006421A9" w14:paraId="34D0D1CE" w14:textId="77777777" w:rsidTr="00BD7903">
        <w:tc>
          <w:tcPr>
            <w:tcW w:w="4505" w:type="dxa"/>
          </w:tcPr>
          <w:p w14:paraId="3337761B"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p w14:paraId="71BAC54B"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c>
          <w:tcPr>
            <w:tcW w:w="4505" w:type="dxa"/>
          </w:tcPr>
          <w:p w14:paraId="252FC622"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r>
      <w:tr w:rsidR="006421A9" w14:paraId="070D86DC" w14:textId="77777777" w:rsidTr="00BD7903">
        <w:tc>
          <w:tcPr>
            <w:tcW w:w="4505" w:type="dxa"/>
          </w:tcPr>
          <w:p w14:paraId="4A0DA24E"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p w14:paraId="08185558"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c>
          <w:tcPr>
            <w:tcW w:w="4505" w:type="dxa"/>
          </w:tcPr>
          <w:p w14:paraId="288EBDA1"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r>
      <w:tr w:rsidR="006421A9" w14:paraId="7CEDC20E" w14:textId="77777777" w:rsidTr="00BD7903">
        <w:tc>
          <w:tcPr>
            <w:tcW w:w="4505" w:type="dxa"/>
          </w:tcPr>
          <w:p w14:paraId="2CFB5055"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p w14:paraId="40459F60"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c>
          <w:tcPr>
            <w:tcW w:w="4505" w:type="dxa"/>
          </w:tcPr>
          <w:p w14:paraId="49FFFF30"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r>
    </w:tbl>
    <w:p w14:paraId="483A8953" w14:textId="77777777" w:rsidR="006421A9" w:rsidRDefault="006421A9" w:rsidP="006421A9">
      <w:pPr>
        <w:spacing w:line="360" w:lineRule="auto"/>
        <w:rPr>
          <w:rFonts w:ascii="Arial" w:eastAsia="Arial" w:hAnsi="Arial" w:cs="Arial"/>
          <w:b/>
          <w:color w:val="595959"/>
        </w:rPr>
      </w:pPr>
    </w:p>
    <w:p w14:paraId="6DAE3BBD" w14:textId="213D6B55" w:rsidR="006421A9" w:rsidRDefault="006421A9" w:rsidP="006421A9">
      <w:pPr>
        <w:spacing w:line="360" w:lineRule="auto"/>
        <w:jc w:val="both"/>
        <w:rPr>
          <w:rFonts w:ascii="Arial" w:eastAsia="Arial" w:hAnsi="Arial" w:cs="Arial"/>
          <w:b/>
          <w:color w:val="595959"/>
        </w:rPr>
      </w:pPr>
      <w:r>
        <w:rPr>
          <w:rFonts w:ascii="Arial" w:eastAsia="Arial" w:hAnsi="Arial" w:cs="Arial"/>
          <w:color w:val="595959"/>
        </w:rPr>
        <w:t>Choose one setting from the table above and reflect on how you can practice it consistently.</w:t>
      </w:r>
      <w:r>
        <w:rPr>
          <w:rFonts w:ascii="Arial" w:eastAsia="Arial" w:hAnsi="Arial" w:cs="Arial"/>
          <w:b/>
          <w:color w:val="595959"/>
        </w:rPr>
        <w:t xml:space="preserve"> </w:t>
      </w:r>
      <w:r>
        <w:rPr>
          <w:rFonts w:ascii="Arial" w:eastAsia="Arial" w:hAnsi="Arial" w:cs="Arial"/>
          <w:color w:val="595959"/>
        </w:rPr>
        <w:t>Based on your chosen setting</w:t>
      </w:r>
      <w:r>
        <w:rPr>
          <w:rFonts w:ascii="Arial" w:eastAsia="Arial" w:hAnsi="Arial" w:cs="Arial"/>
          <w:b/>
          <w:color w:val="595959"/>
        </w:rPr>
        <w:t xml:space="preserve">, what do you think are the positive and negative consequences that may follow? </w:t>
      </w:r>
    </w:p>
    <w:p w14:paraId="5036C203" w14:textId="77777777" w:rsidR="006421A9" w:rsidRDefault="006421A9" w:rsidP="006421A9">
      <w:pPr>
        <w:spacing w:line="360" w:lineRule="auto"/>
        <w:jc w:val="both"/>
        <w:rPr>
          <w:rFonts w:ascii="Arial" w:eastAsia="Arial" w:hAnsi="Arial" w:cs="Arial"/>
          <w:color w:val="595959"/>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6421A9" w14:paraId="48B9B736" w14:textId="77777777" w:rsidTr="00BD7903">
        <w:tc>
          <w:tcPr>
            <w:tcW w:w="4505" w:type="dxa"/>
          </w:tcPr>
          <w:p w14:paraId="5FBDCCC6"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r>
              <w:rPr>
                <w:rFonts w:ascii="Arial" w:eastAsia="Arial" w:hAnsi="Arial" w:cs="Arial"/>
                <w:b/>
                <w:color w:val="595959"/>
              </w:rPr>
              <w:t>Positive Benefits</w:t>
            </w:r>
          </w:p>
        </w:tc>
        <w:tc>
          <w:tcPr>
            <w:tcW w:w="4505" w:type="dxa"/>
          </w:tcPr>
          <w:p w14:paraId="0F65A00C"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r>
              <w:rPr>
                <w:rFonts w:ascii="Arial" w:eastAsia="Arial" w:hAnsi="Arial" w:cs="Arial"/>
                <w:b/>
                <w:color w:val="595959"/>
              </w:rPr>
              <w:t>Negative Consequences</w:t>
            </w:r>
          </w:p>
        </w:tc>
      </w:tr>
      <w:tr w:rsidR="006421A9" w14:paraId="38F56189" w14:textId="77777777" w:rsidTr="00BD7903">
        <w:tc>
          <w:tcPr>
            <w:tcW w:w="4505" w:type="dxa"/>
          </w:tcPr>
          <w:p w14:paraId="17B67E11"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p w14:paraId="4F0F17C9"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c>
          <w:tcPr>
            <w:tcW w:w="4505" w:type="dxa"/>
          </w:tcPr>
          <w:p w14:paraId="11104A0C"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r>
      <w:tr w:rsidR="006421A9" w14:paraId="7642EAEE" w14:textId="77777777" w:rsidTr="00BD7903">
        <w:tc>
          <w:tcPr>
            <w:tcW w:w="4505" w:type="dxa"/>
          </w:tcPr>
          <w:p w14:paraId="38ABA0EF"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p w14:paraId="2B49B456"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c>
          <w:tcPr>
            <w:tcW w:w="4505" w:type="dxa"/>
          </w:tcPr>
          <w:p w14:paraId="459813F8"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r>
      <w:tr w:rsidR="006421A9" w14:paraId="336926FA" w14:textId="77777777" w:rsidTr="00BD7903">
        <w:tc>
          <w:tcPr>
            <w:tcW w:w="4505" w:type="dxa"/>
          </w:tcPr>
          <w:p w14:paraId="003BA480"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p w14:paraId="0B2275AE"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c>
          <w:tcPr>
            <w:tcW w:w="4505" w:type="dxa"/>
          </w:tcPr>
          <w:p w14:paraId="44094A03"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r>
      <w:tr w:rsidR="006421A9" w14:paraId="7F2B7AE3" w14:textId="77777777" w:rsidTr="00BD7903">
        <w:tc>
          <w:tcPr>
            <w:tcW w:w="4505" w:type="dxa"/>
          </w:tcPr>
          <w:p w14:paraId="640923D4"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p w14:paraId="4DB06224"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c>
          <w:tcPr>
            <w:tcW w:w="4505" w:type="dxa"/>
          </w:tcPr>
          <w:p w14:paraId="02B1EF06" w14:textId="77777777" w:rsidR="006421A9" w:rsidRDefault="006421A9" w:rsidP="00BD790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595959"/>
              </w:rPr>
            </w:pPr>
          </w:p>
        </w:tc>
      </w:tr>
    </w:tbl>
    <w:p w14:paraId="42166222" w14:textId="77777777" w:rsidR="006421A9" w:rsidRDefault="006421A9" w:rsidP="006421A9">
      <w:pPr>
        <w:spacing w:line="360" w:lineRule="auto"/>
        <w:jc w:val="both"/>
        <w:rPr>
          <w:rFonts w:ascii="Arial" w:eastAsia="Arial" w:hAnsi="Arial" w:cs="Arial"/>
          <w:color w:val="595959"/>
        </w:rPr>
      </w:pPr>
    </w:p>
    <w:p w14:paraId="6FBF9315" w14:textId="705D63B1" w:rsidR="006421A9" w:rsidRDefault="00EA2981" w:rsidP="006421A9">
      <w:pPr>
        <w:spacing w:line="360" w:lineRule="auto"/>
        <w:jc w:val="both"/>
        <w:rPr>
          <w:rFonts w:ascii="Arial" w:eastAsia="Arial" w:hAnsi="Arial" w:cs="Arial"/>
          <w:b/>
          <w:color w:val="595959"/>
        </w:rPr>
      </w:pPr>
      <w:r>
        <w:rPr>
          <w:rFonts w:ascii="Arial" w:eastAsia="Arial" w:hAnsi="Arial" w:cs="Arial"/>
          <w:b/>
          <w:color w:val="595959"/>
        </w:rPr>
        <w:t>Write down how you will deal with the consequences of setting these boundaries.</w:t>
      </w:r>
      <w:r w:rsidR="006421A9">
        <w:rPr>
          <w:rFonts w:ascii="Arial" w:eastAsia="Arial" w:hAnsi="Arial" w:cs="Arial"/>
          <w:b/>
          <w:color w:val="595959"/>
        </w:rPr>
        <w:t xml:space="preserve"> </w:t>
      </w:r>
    </w:p>
    <w:p w14:paraId="237A7994" w14:textId="77777777" w:rsidR="006421A9" w:rsidRDefault="006421A9" w:rsidP="006421A9">
      <w:pPr>
        <w:spacing w:line="360" w:lineRule="auto"/>
        <w:rPr>
          <w:rFonts w:ascii="Arial" w:eastAsia="Arial" w:hAnsi="Arial" w:cs="Arial"/>
          <w:b/>
          <w:color w:val="595959"/>
        </w:rPr>
      </w:pPr>
    </w:p>
    <w:p w14:paraId="619B45FA" w14:textId="77777777" w:rsidR="006421A9" w:rsidRDefault="006421A9" w:rsidP="006421A9">
      <w:pPr>
        <w:spacing w:line="360" w:lineRule="auto"/>
        <w:rPr>
          <w:rFonts w:ascii="Arial" w:eastAsia="Arial" w:hAnsi="Arial" w:cs="Arial"/>
          <w:b/>
          <w:color w:val="595959"/>
        </w:rPr>
      </w:pPr>
    </w:p>
    <w:p w14:paraId="1CD8772B" w14:textId="77777777" w:rsidR="006421A9" w:rsidRDefault="006421A9" w:rsidP="006421A9">
      <w:pPr>
        <w:spacing w:line="360" w:lineRule="auto"/>
        <w:rPr>
          <w:rFonts w:ascii="Arial" w:eastAsia="Arial" w:hAnsi="Arial" w:cs="Arial"/>
          <w:b/>
          <w:color w:val="595959"/>
        </w:rPr>
      </w:pPr>
    </w:p>
    <w:p w14:paraId="37605CF3" w14:textId="77777777" w:rsidR="006421A9" w:rsidRDefault="006421A9" w:rsidP="006421A9">
      <w:pPr>
        <w:spacing w:line="360" w:lineRule="auto"/>
        <w:jc w:val="both"/>
        <w:rPr>
          <w:rFonts w:ascii="Arial" w:eastAsia="Arial" w:hAnsi="Arial" w:cs="Arial"/>
          <w:color w:val="595959"/>
        </w:rPr>
      </w:pPr>
    </w:p>
    <w:p w14:paraId="0C387B93" w14:textId="77777777" w:rsidR="006421A9" w:rsidRDefault="006421A9" w:rsidP="006421A9">
      <w:pPr>
        <w:spacing w:line="360" w:lineRule="auto"/>
        <w:jc w:val="both"/>
        <w:rPr>
          <w:rFonts w:ascii="Arial" w:eastAsia="Arial" w:hAnsi="Arial" w:cs="Arial"/>
          <w:color w:val="595959"/>
        </w:rPr>
      </w:pPr>
    </w:p>
    <w:p w14:paraId="6DE97C9C" w14:textId="77777777" w:rsidR="006421A9" w:rsidRDefault="006421A9" w:rsidP="006421A9">
      <w:pPr>
        <w:spacing w:line="360" w:lineRule="auto"/>
        <w:jc w:val="both"/>
        <w:rPr>
          <w:rFonts w:ascii="Arial" w:eastAsia="Arial" w:hAnsi="Arial" w:cs="Arial"/>
          <w:b/>
          <w:color w:val="595959"/>
        </w:rPr>
      </w:pPr>
      <w:bookmarkStart w:id="0" w:name="_gjdgxs" w:colFirst="0" w:colLast="0"/>
      <w:bookmarkEnd w:id="0"/>
      <w:r>
        <w:rPr>
          <w:rFonts w:ascii="Arial" w:eastAsia="Arial" w:hAnsi="Arial" w:cs="Arial"/>
          <w:color w:val="595959"/>
        </w:rPr>
        <w:t xml:space="preserve">Take your time and keep testing your beliefs. Observe how other people set their boundaries and take notes. The more thoughtful you are about how you respond to situations, the better you will be able to recognize your limits. </w:t>
      </w:r>
      <w:r>
        <w:rPr>
          <w:rFonts w:ascii="Arial" w:eastAsia="Arial" w:hAnsi="Arial" w:cs="Arial"/>
          <w:b/>
          <w:color w:val="595959"/>
        </w:rPr>
        <w:t xml:space="preserve">Set your boundaries as you see fit, only you can do that for yourself. </w:t>
      </w:r>
    </w:p>
    <w:p w14:paraId="315E4E14" w14:textId="77777777" w:rsidR="006421A9" w:rsidRDefault="006421A9" w:rsidP="006421A9">
      <w:pPr>
        <w:spacing w:line="360" w:lineRule="auto"/>
        <w:jc w:val="both"/>
        <w:rPr>
          <w:rFonts w:ascii="Arial" w:eastAsia="Arial" w:hAnsi="Arial" w:cs="Arial"/>
          <w:b/>
          <w:color w:val="595959"/>
        </w:rPr>
      </w:pPr>
    </w:p>
    <w:p w14:paraId="09E63434" w14:textId="77777777" w:rsidR="006421A9" w:rsidRDefault="006421A9" w:rsidP="006421A9">
      <w:pPr>
        <w:spacing w:line="360" w:lineRule="auto"/>
        <w:rPr>
          <w:rFonts w:ascii="Arial" w:eastAsia="Arial" w:hAnsi="Arial" w:cs="Arial"/>
          <w:color w:val="595959"/>
        </w:rPr>
      </w:pPr>
    </w:p>
    <w:p w14:paraId="5F6D67AF" w14:textId="77777777" w:rsidR="006421A9" w:rsidRDefault="006421A9" w:rsidP="006421A9">
      <w:pPr>
        <w:spacing w:line="360" w:lineRule="auto"/>
        <w:rPr>
          <w:rFonts w:ascii="Arial" w:eastAsia="Arial" w:hAnsi="Arial" w:cs="Arial"/>
          <w:color w:val="595959"/>
        </w:rPr>
      </w:pPr>
    </w:p>
    <w:p w14:paraId="032F98A4" w14:textId="77777777" w:rsidR="006421A9" w:rsidRDefault="006421A9" w:rsidP="006421A9">
      <w:pPr>
        <w:spacing w:line="360" w:lineRule="auto"/>
        <w:rPr>
          <w:rFonts w:ascii="Arial" w:eastAsia="Arial" w:hAnsi="Arial" w:cs="Arial"/>
          <w:color w:val="595959"/>
        </w:rPr>
      </w:pPr>
      <w:r>
        <w:rPr>
          <w:noProof/>
        </w:rPr>
        <mc:AlternateContent>
          <mc:Choice Requires="wps">
            <w:drawing>
              <wp:anchor distT="0" distB="0" distL="0" distR="0" simplePos="0" relativeHeight="251659264" behindDoc="0" locked="0" layoutInCell="1" hidden="0" allowOverlap="1" wp14:anchorId="41764AD3" wp14:editId="722164E7">
                <wp:simplePos x="0" y="0"/>
                <wp:positionH relativeFrom="column">
                  <wp:posOffset>0</wp:posOffset>
                </wp:positionH>
                <wp:positionV relativeFrom="paragraph">
                  <wp:posOffset>254000</wp:posOffset>
                </wp:positionV>
                <wp:extent cx="6042025" cy="1575568"/>
                <wp:effectExtent l="0" t="0" r="0" b="0"/>
                <wp:wrapNone/>
                <wp:docPr id="1" name="Rectangle 1" descr="Text Box 5"/>
                <wp:cNvGraphicFramePr/>
                <a:graphic xmlns:a="http://schemas.openxmlformats.org/drawingml/2006/main">
                  <a:graphicData uri="http://schemas.microsoft.com/office/word/2010/wordprocessingShape">
                    <wps:wsp>
                      <wps:cNvSpPr/>
                      <wps:spPr>
                        <a:xfrm>
                          <a:off x="2329750" y="2996979"/>
                          <a:ext cx="6032500" cy="1566043"/>
                        </a:xfrm>
                        <a:prstGeom prst="rect">
                          <a:avLst/>
                        </a:prstGeom>
                        <a:solidFill>
                          <a:srgbClr val="F2F2F2"/>
                        </a:solidFill>
                        <a:ln>
                          <a:noFill/>
                        </a:ln>
                      </wps:spPr>
                      <wps:txbx>
                        <w:txbxContent>
                          <w:p w14:paraId="35228077" w14:textId="77777777" w:rsidR="006421A9" w:rsidRDefault="006421A9" w:rsidP="006421A9">
                            <w:pPr>
                              <w:spacing w:before="40" w:line="360" w:lineRule="auto"/>
                              <w:textDirection w:val="btLr"/>
                            </w:pPr>
                            <w:r>
                              <w:rPr>
                                <w:rFonts w:ascii="Arial" w:eastAsia="Arial" w:hAnsi="Arial" w:cs="Arial"/>
                                <w:b/>
                                <w:color w:val="00A09A"/>
                                <w:sz w:val="26"/>
                              </w:rPr>
                              <w:t>CPD time claimed:</w:t>
                            </w:r>
                          </w:p>
                          <w:p w14:paraId="07A7178C" w14:textId="77777777" w:rsidR="006421A9" w:rsidRDefault="006421A9" w:rsidP="006421A9">
                            <w:pPr>
                              <w:spacing w:line="275" w:lineRule="auto"/>
                              <w:textDirection w:val="btL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xbxContent>
                      </wps:txbx>
                      <wps:bodyPr spcFirstLastPara="1" wrap="square" lIns="91425" tIns="91425" rIns="91425" bIns="91425" anchor="t" anchorCtr="0">
                        <a:noAutofit/>
                      </wps:bodyPr>
                    </wps:wsp>
                  </a:graphicData>
                </a:graphic>
              </wp:anchor>
            </w:drawing>
          </mc:Choice>
          <mc:Fallback>
            <w:pict>
              <v:rect w14:anchorId="41764AD3" id="Rectangle 1" o:spid="_x0000_s1026" alt="Text Box 5" style="position:absolute;margin-left:0;margin-top:20pt;width:475.75pt;height:124.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" fillcolor="#f2f2f2" stroked="f">
                <v:textbox inset="2.53958mm,2.53958mm,2.53958mm,2.53958mm">
                  <w:txbxContent>
                    <w:p w14:paraId="35228077" w14:textId="77777777" w:rsidR="006421A9" w:rsidRDefault="006421A9" w:rsidP="006421A9">
                      <w:pPr>
                        <w:spacing w:before="40" w:line="360" w:lineRule="auto"/>
                        <w:textDirection w:val="btLr"/>
                      </w:pPr>
                      <w:r>
                        <w:rPr>
                          <w:rFonts w:ascii="Arial" w:eastAsia="Arial" w:hAnsi="Arial" w:cs="Arial"/>
                          <w:b/>
                          <w:color w:val="00A09A"/>
                          <w:sz w:val="26"/>
                        </w:rPr>
                        <w:t>CPD time claimed:</w:t>
                      </w:r>
                    </w:p>
                    <w:p w14:paraId="07A7178C" w14:textId="77777777" w:rsidR="006421A9" w:rsidRDefault="006421A9" w:rsidP="006421A9">
                      <w:pPr>
                        <w:spacing w:line="275" w:lineRule="auto"/>
                        <w:textDirection w:val="btL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xbxContent>
                </v:textbox>
              </v:rect>
            </w:pict>
          </mc:Fallback>
        </mc:AlternateContent>
      </w:r>
    </w:p>
    <w:p w14:paraId="53FF8CEA" w14:textId="77777777" w:rsidR="006421A9" w:rsidRDefault="006421A9" w:rsidP="006421A9">
      <w:pPr>
        <w:spacing w:line="360" w:lineRule="auto"/>
        <w:rPr>
          <w:rFonts w:ascii="Arial" w:eastAsia="Arial" w:hAnsi="Arial" w:cs="Arial"/>
          <w:color w:val="595959"/>
        </w:rPr>
      </w:pPr>
    </w:p>
    <w:p w14:paraId="0DCDD5D7" w14:textId="77777777" w:rsidR="006421A9" w:rsidRDefault="006421A9" w:rsidP="006421A9">
      <w:pPr>
        <w:spacing w:line="360" w:lineRule="auto"/>
        <w:rPr>
          <w:rFonts w:ascii="Arial" w:eastAsia="Arial" w:hAnsi="Arial" w:cs="Arial"/>
          <w:color w:val="595959"/>
        </w:rPr>
      </w:pPr>
    </w:p>
    <w:p w14:paraId="2C9141A5" w14:textId="77777777" w:rsidR="006421A9" w:rsidRDefault="006421A9" w:rsidP="006421A9">
      <w:pPr>
        <w:spacing w:line="360" w:lineRule="auto"/>
        <w:rPr>
          <w:rFonts w:ascii="Arial" w:eastAsia="Arial" w:hAnsi="Arial" w:cs="Arial"/>
          <w:color w:val="595959"/>
        </w:rPr>
      </w:pPr>
    </w:p>
    <w:p w14:paraId="5B9014AE" w14:textId="77777777" w:rsidR="006421A9" w:rsidRDefault="006421A9" w:rsidP="006421A9">
      <w:pPr>
        <w:spacing w:line="360" w:lineRule="auto"/>
        <w:rPr>
          <w:rFonts w:ascii="Arial" w:eastAsia="Arial" w:hAnsi="Arial" w:cs="Arial"/>
          <w:color w:val="595959"/>
        </w:rPr>
      </w:pPr>
    </w:p>
    <w:p w14:paraId="00AD308C" w14:textId="77777777" w:rsidR="00C94547" w:rsidRPr="006421A9" w:rsidRDefault="00C94547" w:rsidP="006421A9"/>
    <w:sectPr w:rsidR="00C94547" w:rsidRPr="006421A9">
      <w:headerReference w:type="even" r:id="rId25"/>
      <w:headerReference w:type="default" r:id="rId26"/>
      <w:footerReference w:type="even" r:id="rId27"/>
      <w:footerReference w:type="default" r:id="rId28"/>
      <w:headerReference w:type="first" r:id="rId29"/>
      <w:footerReference w:type="first" r:id="rId30"/>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BCDE" w14:textId="77777777" w:rsidR="003F7E28" w:rsidRDefault="003F7E28">
      <w:r>
        <w:separator/>
      </w:r>
    </w:p>
  </w:endnote>
  <w:endnote w:type="continuationSeparator" w:id="0">
    <w:p w14:paraId="30BC03B4" w14:textId="77777777" w:rsidR="003F7E28" w:rsidRDefault="003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B89" w14:textId="77777777" w:rsidR="00802ACB" w:rsidRDefault="0080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AE47" w14:textId="77777777" w:rsidR="00C94547" w:rsidRDefault="00C9454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59F" w14:textId="77777777" w:rsidR="00C94547" w:rsidRDefault="00C945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F606" w14:textId="77777777" w:rsidR="003F7E28" w:rsidRDefault="003F7E28">
      <w:r>
        <w:separator/>
      </w:r>
    </w:p>
  </w:footnote>
  <w:footnote w:type="continuationSeparator" w:id="0">
    <w:p w14:paraId="1D871E4A" w14:textId="77777777" w:rsidR="003F7E28" w:rsidRDefault="003F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03D" w14:textId="77777777" w:rsidR="00802ACB" w:rsidRDefault="0080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80F" w14:textId="77777777" w:rsidR="00C94547" w:rsidRDefault="00706850">
    <w:pPr>
      <w:pStyle w:val="Header"/>
      <w:tabs>
        <w:tab w:val="clear" w:pos="9026"/>
        <w:tab w:val="right" w:pos="9000"/>
      </w:tabs>
    </w:pPr>
    <w:r>
      <w:rPr>
        <w:noProof/>
      </w:rPr>
      <w:drawing>
        <wp:anchor distT="152400" distB="152400" distL="152400" distR="152400" simplePos="0" relativeHeight="251652096" behindDoc="1" locked="0" layoutInCell="1" allowOverlap="1" wp14:anchorId="4C97082B" wp14:editId="3E439BCA">
          <wp:simplePos x="0" y="0"/>
          <wp:positionH relativeFrom="page">
            <wp:align>left</wp:align>
          </wp:positionH>
          <wp:positionV relativeFrom="page">
            <wp:align>top</wp:align>
          </wp:positionV>
          <wp:extent cx="7541260" cy="10721340"/>
          <wp:effectExtent l="0" t="0" r="254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541260" cy="10721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4144" behindDoc="1" locked="0" layoutInCell="1" allowOverlap="1" wp14:anchorId="6CBCA523" wp14:editId="1C181971">
              <wp:simplePos x="0" y="0"/>
              <wp:positionH relativeFrom="page">
                <wp:posOffset>89730</wp:posOffset>
              </wp:positionH>
              <wp:positionV relativeFrom="page">
                <wp:posOffset>10310045</wp:posOffset>
              </wp:positionV>
              <wp:extent cx="2639698"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8" cy="437516"/>
                      </a:xfrm>
                      <a:prstGeom prst="rect">
                        <a:avLst/>
                      </a:prstGeom>
                      <a:noFill/>
                      <a:ln w="12700" cap="flat">
                        <a:noFill/>
                        <a:miter lim="400000"/>
                      </a:ln>
                      <a:effectLst/>
                    </wps:spPr>
                    <wps:txbx>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w14:anchorId="6CBCA523" id="_x0000_t202" coordsize="21600,21600" o:spt="202" path="m,l,21600r21600,l21600,xe">
              <v:stroke joinstyle="miter"/>
              <v:path gradientshapeok="t" o:connecttype="rect"/>
            </v:shapetype>
            <v:shape id="officeArt object" o:spid="_x0000_s1027"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" filled="f" stroked="f" strokeweight="1pt">
              <v:stroke miterlimit="4"/>
              <v:textbox inset="1.2699mm,1.2699mm,1.2699mm,1.2699mm">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6394C2EA" wp14:editId="5D06740E">
              <wp:simplePos x="0" y="0"/>
              <wp:positionH relativeFrom="page">
                <wp:posOffset>4635497</wp:posOffset>
              </wp:positionH>
              <wp:positionV relativeFrom="page">
                <wp:posOffset>10321288</wp:posOffset>
              </wp:positionV>
              <wp:extent cx="2639698"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8" cy="424816"/>
                      </a:xfrm>
                      <a:prstGeom prst="rect">
                        <a:avLst/>
                      </a:prstGeom>
                      <a:noFill/>
                      <a:ln w="12700" cap="flat">
                        <a:noFill/>
                        <a:miter lim="400000"/>
                      </a:ln>
                      <a:effectLst/>
                    </wps:spPr>
                    <wps:txbx>
                      <w:txbxContent>
                        <w:p w14:paraId="1F02BA51" w14:textId="77777777" w:rsidR="00C94547" w:rsidRDefault="003F7E28">
                          <w:pPr>
                            <w:pStyle w:val="BodyA"/>
                            <w:jc w:val="right"/>
                          </w:pPr>
                          <w:hyperlink r:id="rId2" w:history="1">
                            <w:r w:rsidR="00706850">
                              <w:rPr>
                                <w:rStyle w:val="Hyperlink0"/>
                              </w:rPr>
                              <w:t>Youarenotafrog</w:t>
                            </w:r>
                            <w:r w:rsidR="00706850">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w14:anchorId="6394C2EA" id="_x0000_s1028"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" filled="f" stroked="f" strokeweight="1pt">
              <v:stroke miterlimit="4"/>
              <v:textbox inset="1.2699mm,1.2699mm,1.2699mm,1.2699mm">
                <w:txbxContent>
                  <w:p w14:paraId="1F02BA51" w14:textId="77777777" w:rsidR="00C94547" w:rsidRDefault="003F7E28">
                    <w:pPr>
                      <w:pStyle w:val="BodyA"/>
                      <w:jc w:val="right"/>
                    </w:pPr>
                    <w:hyperlink r:id="rId3" w:history="1">
                      <w:r w:rsidR="00706850">
                        <w:rPr>
                          <w:rStyle w:val="Hyperlink0"/>
                        </w:rPr>
                        <w:t>Youarenotafrog</w:t>
                      </w:r>
                      <w:r w:rsidR="00706850">
                        <w:rPr>
                          <w:rStyle w:val="None"/>
                          <w:b/>
                          <w:bCs/>
                          <w:color w:val="FFFFFF"/>
                          <w:sz w:val="18"/>
                          <w:szCs w:val="18"/>
                          <w:u w:color="FFFFFF"/>
                          <w:lang w:val="it-IT"/>
                        </w:rPr>
                        <w:t>.com</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2DF" w14:textId="77777777" w:rsidR="00C94547" w:rsidRDefault="00706850">
    <w:pPr>
      <w:pStyle w:val="Header"/>
      <w:tabs>
        <w:tab w:val="clear" w:pos="9026"/>
        <w:tab w:val="right" w:pos="9000"/>
      </w:tabs>
    </w:pPr>
    <w:r>
      <w:rPr>
        <w:noProof/>
      </w:rPr>
      <w:drawing>
        <wp:anchor distT="152400" distB="152400" distL="152400" distR="152400" simplePos="0" relativeHeight="251653120" behindDoc="1" locked="0" layoutInCell="1" allowOverlap="1" wp14:anchorId="5B9F3040" wp14:editId="580EE5CC">
          <wp:simplePos x="0" y="0"/>
          <wp:positionH relativeFrom="page">
            <wp:align>left</wp:align>
          </wp:positionH>
          <wp:positionV relativeFrom="page">
            <wp:align>top</wp:align>
          </wp:positionV>
          <wp:extent cx="7556500" cy="10713720"/>
          <wp:effectExtent l="0" t="0" r="635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stretch>
                    <a:fillRect/>
                  </a:stretch>
                </pic:blipFill>
                <pic:spPr>
                  <a:xfrm>
                    <a:off x="0" y="0"/>
                    <a:ext cx="7556500" cy="10713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5168" behindDoc="1" locked="0" layoutInCell="1" allowOverlap="1" wp14:anchorId="0E755501" wp14:editId="464ABAC4">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6666C78" w14:textId="77777777" w:rsidR="00C94547" w:rsidRDefault="00706850">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w14:anchorId="0E755501" id="_x0000_t202" coordsize="21600,21600" o:spt="202" path="m,l,21600r21600,l21600,xe">
              <v:stroke joinstyle="miter"/>
              <v:path gradientshapeok="t" o:connecttype="rect"/>
            </v:shapetype>
            <v:shape id="_x0000_s1029"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" filled="f" stroked="f" strokeweight="1pt">
              <v:stroke miterlimit="4"/>
              <v:textbox inset="1.2699mm,1.2699mm,1.2699mm,1.2699mm">
                <w:txbxContent>
                  <w:p w14:paraId="46666C78" w14:textId="77777777" w:rsidR="00C94547" w:rsidRDefault="00706850">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3BEBBBE8" wp14:editId="5D9490CA">
              <wp:simplePos x="0" y="0"/>
              <wp:positionH relativeFrom="page">
                <wp:posOffset>117043</wp:posOffset>
              </wp:positionH>
              <wp:positionV relativeFrom="page">
                <wp:posOffset>10267948</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w14:anchorId="3BEBBBE8" id="_x0000_s1030"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" filled="f" stroked="f" strokeweight="1pt">
              <v:stroke miterlimit="4"/>
              <v:textbox inset="1.2699mm,1.2699mm,1.2699mm,1.2699mm">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27838999" wp14:editId="7C4281DA">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BED30E4" w14:textId="77777777" w:rsidR="00C94547" w:rsidRDefault="003F7E28">
                          <w:pPr>
                            <w:pStyle w:val="BodyA"/>
                            <w:jc w:val="right"/>
                          </w:pPr>
                          <w:hyperlink r:id="rId2" w:history="1">
                            <w:r w:rsidR="00706850">
                              <w:rPr>
                                <w:rStyle w:val="Hyperlink1"/>
                              </w:rPr>
                              <w:t>youarenotafrog.com</w:t>
                            </w:r>
                          </w:hyperlink>
                        </w:p>
                      </w:txbxContent>
                    </wps:txbx>
                    <wps:bodyPr wrap="square" lIns="45718" tIns="45718" rIns="45718" bIns="45718" numCol="1" anchor="t">
                      <a:noAutofit/>
                    </wps:bodyPr>
                  </wps:wsp>
                </a:graphicData>
              </a:graphic>
            </wp:anchor>
          </w:drawing>
        </mc:Choice>
        <mc:Fallback>
          <w:pict>
            <v:shape w14:anchorId="27838999" id="_x0000_s1031"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" filled="f" stroked="f" strokeweight="1pt">
              <v:stroke miterlimit="4"/>
              <v:textbox inset="1.2699mm,1.2699mm,1.2699mm,1.2699mm">
                <w:txbxContent>
                  <w:p w14:paraId="1BED30E4" w14:textId="77777777" w:rsidR="00C94547" w:rsidRDefault="003F7E28">
                    <w:pPr>
                      <w:pStyle w:val="BodyA"/>
                      <w:jc w:val="right"/>
                    </w:pPr>
                    <w:hyperlink r:id="rId3" w:history="1">
                      <w:r w:rsidR="00706850">
                        <w:rPr>
                          <w:rStyle w:val="Hyperlink1"/>
                        </w:rPr>
                        <w:t>youarenotafrog.com</w:t>
                      </w:r>
                    </w:hyperlink>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E7C8F25" wp14:editId="2B8C372A">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4CFC92A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E7C8F25" id="_x0000_s1032"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" filled="f" stroked="f" strokeweight="1pt">
              <v:stroke miterlimit="4"/>
              <v:textbox inset="1.2699mm,1.2699mm,1.2699mm,1.2699mm">
                <w:txbxContent>
                  <w:p w14:paraId="4CFC92A2"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3D2D0CFE" wp14:editId="045831BC">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522C1D98"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3D2D0CFE" id="_x0000_s1033"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" filled="f" stroked="f" strokeweight="1pt">
              <v:stroke miterlimit="4"/>
              <v:textbox inset="1.2699mm,1.2699mm,1.2699mm,1.2699mm">
                <w:txbxContent>
                  <w:p w14:paraId="522C1D98"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678BB62" wp14:editId="20B98063">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79EC9360"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678BB62" id="_x0000_s1034"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" filled="f" stroked="f" strokeweight="1pt">
              <v:stroke miterlimit="4"/>
              <v:textbox inset="1.2699mm,1.2699mm,1.2699mm,1.2699mm">
                <w:txbxContent>
                  <w:p w14:paraId="79EC9360"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77F0B05" wp14:editId="2FD66302">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626311B"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077F0B05" id="_x0000_s1035"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" filled="f" stroked="f" strokeweight="1pt">
              <v:stroke miterlimit="4"/>
              <v:textbox inset="1.2699mm,1.2699mm,1.2699mm,1.2699mm">
                <w:txbxContent>
                  <w:p w14:paraId="1626311B"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4EA1134D" wp14:editId="146E471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185802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EA1134D" id="_x0000_s1036"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" filled="f" stroked="f" strokeweight="1pt">
              <v:stroke miterlimit="4"/>
              <v:textbox inset="1.2699mm,1.2699mm,1.2699mm,1.2699mm">
                <w:txbxContent>
                  <w:p w14:paraId="11858022" w14:textId="77777777" w:rsidR="00C94547" w:rsidRDefault="00706850">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48"/>
    <w:multiLevelType w:val="hybridMultilevel"/>
    <w:tmpl w:val="5F24683A"/>
    <w:numStyleLink w:val="ImportedStyle3"/>
  </w:abstractNum>
  <w:abstractNum w:abstractNumId="1" w15:restartNumberingAfterBreak="0">
    <w:nsid w:val="17F70853"/>
    <w:multiLevelType w:val="multilevel"/>
    <w:tmpl w:val="0AE8C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32E6C"/>
    <w:multiLevelType w:val="hybridMultilevel"/>
    <w:tmpl w:val="309881EA"/>
    <w:styleLink w:val="ImportedStyle5"/>
    <w:lvl w:ilvl="0" w:tplc="63E254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AB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12D83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1AAE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9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C1D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B6A6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82C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4B9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9C7744"/>
    <w:multiLevelType w:val="hybridMultilevel"/>
    <w:tmpl w:val="5F24683A"/>
    <w:styleLink w:val="ImportedStyle3"/>
    <w:lvl w:ilvl="0" w:tplc="FD984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2D8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6C46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12D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CE0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C80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F3A9D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EF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5452B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656440"/>
    <w:multiLevelType w:val="hybridMultilevel"/>
    <w:tmpl w:val="7E04DFAA"/>
    <w:styleLink w:val="ImportedStyle4"/>
    <w:lvl w:ilvl="0" w:tplc="03287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85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A3F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F88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3F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2BF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1642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CB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A9A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811824"/>
    <w:multiLevelType w:val="multilevel"/>
    <w:tmpl w:val="8708C5D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6" w15:restartNumberingAfterBreak="0">
    <w:nsid w:val="500464E3"/>
    <w:multiLevelType w:val="hybridMultilevel"/>
    <w:tmpl w:val="309881EA"/>
    <w:numStyleLink w:val="ImportedStyle5"/>
  </w:abstractNum>
  <w:abstractNum w:abstractNumId="7" w15:restartNumberingAfterBreak="0">
    <w:nsid w:val="60C07058"/>
    <w:multiLevelType w:val="hybridMultilevel"/>
    <w:tmpl w:val="6C4E47EC"/>
    <w:lvl w:ilvl="0" w:tplc="8660BB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5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B679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12AB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E7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CA36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07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2D6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6B2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E6280B"/>
    <w:multiLevelType w:val="multilevel"/>
    <w:tmpl w:val="C0E22FD4"/>
    <w:lvl w:ilvl="0">
      <w:start w:val="1"/>
      <w:numFmt w:val="bullet"/>
      <w:lvlText w:val="●"/>
      <w:lvlJc w:val="left"/>
      <w:pPr>
        <w:ind w:left="720" w:hanging="360"/>
      </w:pPr>
      <w:rPr>
        <w:rFonts w:ascii="Noto Sans Symbols" w:eastAsia="Noto Sans Symbols" w:hAnsi="Noto Sans Symbols" w:cs="Noto Sans Symbols"/>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E20BCC"/>
    <w:multiLevelType w:val="hybridMultilevel"/>
    <w:tmpl w:val="7E04DFAA"/>
    <w:numStyleLink w:val="ImportedStyle4"/>
  </w:abstractNum>
  <w:num w:numId="1">
    <w:abstractNumId w:val="3"/>
  </w:num>
  <w:num w:numId="2">
    <w:abstractNumId w:val="0"/>
  </w:num>
  <w:num w:numId="3">
    <w:abstractNumId w:val="4"/>
  </w:num>
  <w:num w:numId="4">
    <w:abstractNumId w:val="9"/>
  </w:num>
  <w:num w:numId="5">
    <w:abstractNumId w:val="2"/>
  </w:num>
  <w:num w:numId="6">
    <w:abstractNumId w:val="6"/>
  </w:num>
  <w:num w:numId="7">
    <w:abstractNumId w:val="7"/>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7"/>
    <w:rsid w:val="000E2A19"/>
    <w:rsid w:val="00156991"/>
    <w:rsid w:val="001D74A9"/>
    <w:rsid w:val="002440F0"/>
    <w:rsid w:val="00347495"/>
    <w:rsid w:val="003F7E28"/>
    <w:rsid w:val="00413693"/>
    <w:rsid w:val="004C698E"/>
    <w:rsid w:val="005917B2"/>
    <w:rsid w:val="006421A9"/>
    <w:rsid w:val="006634F0"/>
    <w:rsid w:val="00706850"/>
    <w:rsid w:val="00745115"/>
    <w:rsid w:val="00802ACB"/>
    <w:rsid w:val="00B8308E"/>
    <w:rsid w:val="00C94547"/>
    <w:rsid w:val="00DA215B"/>
    <w:rsid w:val="00EA2981"/>
    <w:rsid w:val="00ED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84FE"/>
  <w15:docId w15:val="{C6E3356B-955E-A44F-995B-F216DCA2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line="360" w:lineRule="auto"/>
      <w:outlineLvl w:val="1"/>
    </w:pPr>
    <w:rPr>
      <w:rFonts w:ascii="Arial" w:hAnsi="Arial" w:cs="Arial Unicode MS"/>
      <w:b/>
      <w:bCs/>
      <w:color w:val="595959"/>
      <w:sz w:val="26"/>
      <w:szCs w:val="26"/>
      <w:u w:color="595959"/>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None"/>
    <w:rPr>
      <w:rFonts w:ascii="Arial" w:eastAsia="Arial" w:hAnsi="Arial" w:cs="Arial"/>
      <w:outline w:val="0"/>
      <w:color w:val="00A09A"/>
      <w:u w:val="single"/>
      <w:lang w:val="en-US"/>
    </w:rPr>
  </w:style>
  <w:style w:type="character" w:customStyle="1" w:styleId="Hyperlink5">
    <w:name w:val="Hyperlink.5"/>
    <w:basedOn w:val="None"/>
    <w:rPr>
      <w:rFonts w:ascii="Arial" w:eastAsia="Arial" w:hAnsi="Arial" w:cs="Arial"/>
      <w:outline w:val="0"/>
      <w:color w:val="009999"/>
      <w:u w:val="single" w:color="009999"/>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hAnsi="Arial" w:cs="Arial Unicode MS"/>
      <w:b/>
      <w:bCs/>
      <w:color w:val="00A09A"/>
      <w:sz w:val="40"/>
      <w:szCs w:val="40"/>
      <w:u w:color="00A09A"/>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apestoolkit.com/" TargetMode="External"/><Relationship Id="rId13" Type="http://schemas.openxmlformats.org/officeDocument/2006/relationships/hyperlink" Target="https://twitter.com/DrRachelMorris" TargetMode="External"/><Relationship Id="rId18" Type="http://schemas.openxmlformats.org/officeDocument/2006/relationships/hyperlink" Target="https://youarenotafrog.com/episode-3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youarenotafrog.com/episode-63/" TargetMode="External"/><Relationship Id="rId7" Type="http://schemas.openxmlformats.org/officeDocument/2006/relationships/hyperlink" Target="http://www.permissiontothrive.org" TargetMode="External"/><Relationship Id="rId12" Type="http://schemas.openxmlformats.org/officeDocument/2006/relationships/hyperlink" Target="https://www.linkedin.com/in/dr-rachel-morris/" TargetMode="External"/><Relationship Id="rId17" Type="http://schemas.openxmlformats.org/officeDocument/2006/relationships/hyperlink" Target="https://youarenotafrog.com/episode-30-covid-19-supporting-doctors-moral-injury-hurts-with-dr-caroline-walker-and-dr-rachel-morri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arenotafrog.com/episode-28/" TargetMode="External"/><Relationship Id="rId20" Type="http://schemas.openxmlformats.org/officeDocument/2006/relationships/hyperlink" Target="https://youarenotafrog.com/episode-43/"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youarenotafrog.com" TargetMode="External"/><Relationship Id="rId24" Type="http://schemas.openxmlformats.org/officeDocument/2006/relationships/hyperlink" Target="https://www.medicalprotection.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arenotafrog.com/episode-27/" TargetMode="External"/><Relationship Id="rId23" Type="http://schemas.openxmlformats.org/officeDocument/2006/relationships/hyperlink" Target="https://twitter.com/drsarahcoope" TargetMode="External"/><Relationship Id="rId28" Type="http://schemas.openxmlformats.org/officeDocument/2006/relationships/footer" Target="footer2.xml"/><Relationship Id="rId10" Type="http://schemas.openxmlformats.org/officeDocument/2006/relationships/hyperlink" Target="https://www.facebook.com/groups/2212687302308522/" TargetMode="External"/><Relationship Id="rId19" Type="http://schemas.openxmlformats.org/officeDocument/2006/relationships/hyperlink" Target="https://youarenotafrog.com/episode-3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apestoolkit.com/podcast-CPD-forms" TargetMode="External"/><Relationship Id="rId14" Type="http://schemas.openxmlformats.org/officeDocument/2006/relationships/hyperlink" Target="mailto:no_reply@apple.com" TargetMode="External"/><Relationship Id="rId22" Type="http://schemas.openxmlformats.org/officeDocument/2006/relationships/hyperlink" Target="https://podcasts.apple.com/us/podcast/we-can-do-hard-things-with-glennon-doyle/id1564530722"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kathleen hingan</cp:lastModifiedBy>
  <cp:revision>2</cp:revision>
  <dcterms:created xsi:type="dcterms:W3CDTF">2021-11-11T23:54:00Z</dcterms:created>
  <dcterms:modified xsi:type="dcterms:W3CDTF">2021-11-11T23:54:00Z</dcterms:modified>
</cp:coreProperties>
</file>